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FD" w:rsidRPr="00095ED2" w:rsidRDefault="008E4BFD" w:rsidP="0079530D">
      <w:pPr>
        <w:spacing w:line="240" w:lineRule="auto"/>
        <w:ind w:firstLine="0"/>
        <w:jc w:val="center"/>
        <w:rPr>
          <w:szCs w:val="28"/>
        </w:rPr>
      </w:pPr>
      <w:bookmarkStart w:id="0" w:name="_Toc518119232"/>
      <w:r w:rsidRPr="0079530D">
        <w:rPr>
          <w:szCs w:val="28"/>
        </w:rPr>
        <w:t>Закупочная документация</w:t>
      </w:r>
      <w:bookmarkEnd w:id="0"/>
      <w:r w:rsidRPr="0079530D">
        <w:rPr>
          <w:szCs w:val="28"/>
        </w:rPr>
        <w:t xml:space="preserve"> </w:t>
      </w:r>
      <w:r w:rsidR="001E46D7" w:rsidRPr="0079530D">
        <w:rPr>
          <w:szCs w:val="28"/>
        </w:rPr>
        <w:t xml:space="preserve">в форме открытого запроса </w:t>
      </w:r>
      <w:r w:rsidR="00BA6DC2" w:rsidRPr="00095ED2">
        <w:rPr>
          <w:szCs w:val="28"/>
        </w:rPr>
        <w:t xml:space="preserve">коммерческих </w:t>
      </w:r>
      <w:r w:rsidR="001E46D7" w:rsidRPr="00095ED2">
        <w:rPr>
          <w:szCs w:val="28"/>
        </w:rPr>
        <w:t>предложений</w:t>
      </w:r>
      <w:r w:rsidR="0079530D" w:rsidRPr="00095ED2">
        <w:rPr>
          <w:szCs w:val="28"/>
        </w:rPr>
        <w:t xml:space="preserve"> на право заключения договора на</w:t>
      </w:r>
      <w:r w:rsidRPr="00095ED2">
        <w:rPr>
          <w:szCs w:val="28"/>
        </w:rPr>
        <w:t xml:space="preserve"> </w:t>
      </w:r>
      <w:r w:rsidR="001D50CA">
        <w:rPr>
          <w:szCs w:val="28"/>
        </w:rPr>
        <w:t>установку компенсации реактивной мощности</w:t>
      </w:r>
      <w:r w:rsidR="00D57E02" w:rsidRPr="00095ED2">
        <w:rPr>
          <w:szCs w:val="28"/>
        </w:rPr>
        <w:t xml:space="preserve"> </w:t>
      </w:r>
      <w:r w:rsidR="0079530D" w:rsidRPr="00095ED2">
        <w:rPr>
          <w:szCs w:val="28"/>
        </w:rPr>
        <w:t>для нужд</w:t>
      </w:r>
      <w:r w:rsidRPr="00095ED2">
        <w:rPr>
          <w:szCs w:val="28"/>
        </w:rPr>
        <w:t xml:space="preserve"> </w:t>
      </w:r>
      <w:r w:rsidR="007A0EE8" w:rsidRPr="00095ED2">
        <w:rPr>
          <w:szCs w:val="28"/>
        </w:rPr>
        <w:t>ЗА</w:t>
      </w:r>
      <w:r w:rsidRPr="00095ED2">
        <w:rPr>
          <w:szCs w:val="28"/>
        </w:rPr>
        <w:t>О «</w:t>
      </w:r>
      <w:r w:rsidR="007A0EE8" w:rsidRPr="00095ED2">
        <w:rPr>
          <w:szCs w:val="28"/>
        </w:rPr>
        <w:t>БИЙСКПРОМВОДЫ</w:t>
      </w:r>
      <w:r w:rsidRPr="00095ED2">
        <w:rPr>
          <w:szCs w:val="28"/>
        </w:rPr>
        <w:t>»</w:t>
      </w:r>
      <w:r w:rsidR="0079530D" w:rsidRPr="00095ED2">
        <w:rPr>
          <w:szCs w:val="28"/>
        </w:rPr>
        <w:t xml:space="preserve"> на 2014г.</w:t>
      </w:r>
    </w:p>
    <w:p w:rsidR="008E4BFD" w:rsidRPr="00095ED2" w:rsidRDefault="008E4BFD" w:rsidP="008E4BFD">
      <w:pPr>
        <w:suppressAutoHyphens/>
        <w:spacing w:line="240" w:lineRule="auto"/>
        <w:ind w:firstLine="0"/>
        <w:jc w:val="center"/>
        <w:rPr>
          <w:sz w:val="24"/>
          <w:szCs w:val="24"/>
        </w:rPr>
      </w:pPr>
    </w:p>
    <w:p w:rsidR="008E4BFD" w:rsidRPr="00CD0329" w:rsidRDefault="008E4BFD" w:rsidP="008E4BFD">
      <w:pPr>
        <w:spacing w:line="240" w:lineRule="auto"/>
        <w:rPr>
          <w:sz w:val="24"/>
          <w:szCs w:val="24"/>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873"/>
        <w:gridCol w:w="6038"/>
      </w:tblGrid>
      <w:tr w:rsidR="008E4BFD" w:rsidRPr="00CD0329" w:rsidTr="0079530D">
        <w:tc>
          <w:tcPr>
            <w:tcW w:w="9571" w:type="dxa"/>
            <w:gridSpan w:val="3"/>
          </w:tcPr>
          <w:p w:rsidR="008E4BFD" w:rsidRPr="00CD0329" w:rsidRDefault="008E4BFD" w:rsidP="0079530D">
            <w:pPr>
              <w:ind w:right="-16"/>
              <w:jc w:val="center"/>
              <w:rPr>
                <w:bCs/>
                <w:sz w:val="24"/>
                <w:szCs w:val="24"/>
              </w:rPr>
            </w:pPr>
            <w:r w:rsidRPr="00CD0329">
              <w:rPr>
                <w:b/>
                <w:bCs/>
                <w:sz w:val="24"/>
                <w:szCs w:val="24"/>
              </w:rPr>
              <w:t>ИЗВЕЩЕНИЕ О ЗАКУПКЕ</w:t>
            </w:r>
          </w:p>
        </w:tc>
      </w:tr>
      <w:tr w:rsidR="008E4BFD" w:rsidRPr="00CD0329" w:rsidTr="0079530D">
        <w:trPr>
          <w:trHeight w:val="480"/>
        </w:trPr>
        <w:tc>
          <w:tcPr>
            <w:tcW w:w="660" w:type="dxa"/>
          </w:tcPr>
          <w:p w:rsidR="008E4BFD" w:rsidRPr="00CD0329" w:rsidRDefault="008E4BFD" w:rsidP="0079530D">
            <w:pPr>
              <w:ind w:right="-16"/>
              <w:rPr>
                <w:bCs/>
                <w:sz w:val="24"/>
                <w:szCs w:val="24"/>
              </w:rPr>
            </w:pPr>
            <w:r w:rsidRPr="00CD0329">
              <w:rPr>
                <w:bCs/>
                <w:sz w:val="24"/>
                <w:szCs w:val="24"/>
              </w:rPr>
              <w:t>№ п/п</w:t>
            </w:r>
          </w:p>
        </w:tc>
        <w:tc>
          <w:tcPr>
            <w:tcW w:w="2873" w:type="dxa"/>
          </w:tcPr>
          <w:p w:rsidR="008E4BFD" w:rsidRPr="00CD0329" w:rsidRDefault="008E4BFD" w:rsidP="0079530D">
            <w:pPr>
              <w:ind w:right="-16"/>
              <w:rPr>
                <w:bCs/>
                <w:sz w:val="24"/>
                <w:szCs w:val="24"/>
              </w:rPr>
            </w:pPr>
          </w:p>
        </w:tc>
        <w:tc>
          <w:tcPr>
            <w:tcW w:w="6038" w:type="dxa"/>
          </w:tcPr>
          <w:p w:rsidR="008E4BFD" w:rsidRPr="00CD0329" w:rsidRDefault="008E4BFD" w:rsidP="0079530D">
            <w:pPr>
              <w:ind w:right="-16"/>
              <w:rPr>
                <w:bCs/>
                <w:sz w:val="24"/>
                <w:szCs w:val="24"/>
              </w:rPr>
            </w:pPr>
          </w:p>
        </w:tc>
      </w:tr>
      <w:tr w:rsidR="008E4BFD" w:rsidRPr="00CD0329" w:rsidTr="0079530D">
        <w:tc>
          <w:tcPr>
            <w:tcW w:w="9571" w:type="dxa"/>
            <w:gridSpan w:val="3"/>
          </w:tcPr>
          <w:p w:rsidR="008E4BFD" w:rsidRPr="00CD0329" w:rsidRDefault="008E4BFD" w:rsidP="0079530D">
            <w:pPr>
              <w:ind w:right="-16"/>
              <w:rPr>
                <w:b/>
                <w:bCs/>
                <w:sz w:val="24"/>
                <w:szCs w:val="24"/>
              </w:rPr>
            </w:pPr>
            <w:r w:rsidRPr="00CD0329">
              <w:rPr>
                <w:b/>
                <w:bCs/>
                <w:sz w:val="24"/>
                <w:szCs w:val="24"/>
              </w:rPr>
              <w:t>Общие сведения о закупке</w:t>
            </w:r>
          </w:p>
        </w:tc>
      </w:tr>
      <w:tr w:rsidR="008E4BFD" w:rsidRPr="00CD0329" w:rsidTr="0079530D">
        <w:tc>
          <w:tcPr>
            <w:tcW w:w="660" w:type="dxa"/>
          </w:tcPr>
          <w:p w:rsidR="008E4BFD" w:rsidRPr="00CD0329" w:rsidRDefault="008E4BFD" w:rsidP="0079530D">
            <w:pPr>
              <w:ind w:right="-16" w:firstLine="0"/>
              <w:rPr>
                <w:bCs/>
                <w:sz w:val="24"/>
                <w:szCs w:val="24"/>
              </w:rPr>
            </w:pPr>
            <w:r w:rsidRPr="00CD0329">
              <w:rPr>
                <w:bCs/>
                <w:sz w:val="24"/>
                <w:szCs w:val="24"/>
              </w:rPr>
              <w:t>1</w:t>
            </w:r>
          </w:p>
        </w:tc>
        <w:tc>
          <w:tcPr>
            <w:tcW w:w="2873" w:type="dxa"/>
          </w:tcPr>
          <w:p w:rsidR="008E4BFD" w:rsidRPr="00CD0329" w:rsidRDefault="008E4BFD" w:rsidP="00BA4D62">
            <w:pPr>
              <w:spacing w:line="240" w:lineRule="auto"/>
              <w:ind w:firstLine="0"/>
              <w:rPr>
                <w:sz w:val="24"/>
                <w:szCs w:val="24"/>
              </w:rPr>
            </w:pPr>
            <w:r w:rsidRPr="00CD0329">
              <w:rPr>
                <w:sz w:val="24"/>
                <w:szCs w:val="24"/>
              </w:rPr>
              <w:t>Размещено</w:t>
            </w:r>
          </w:p>
        </w:tc>
        <w:tc>
          <w:tcPr>
            <w:tcW w:w="6038" w:type="dxa"/>
          </w:tcPr>
          <w:p w:rsidR="0053204A" w:rsidRPr="00CD0329" w:rsidRDefault="00B74E00" w:rsidP="009D7112">
            <w:pPr>
              <w:ind w:right="-16" w:firstLine="0"/>
              <w:rPr>
                <w:bCs/>
                <w:sz w:val="24"/>
                <w:szCs w:val="24"/>
              </w:rPr>
            </w:pPr>
            <w:r w:rsidRPr="00CD0329">
              <w:rPr>
                <w:bCs/>
                <w:sz w:val="24"/>
                <w:szCs w:val="24"/>
              </w:rPr>
              <w:t>1</w:t>
            </w:r>
            <w:r w:rsidR="009D7112" w:rsidRPr="00CD0329">
              <w:rPr>
                <w:bCs/>
                <w:sz w:val="24"/>
                <w:szCs w:val="24"/>
              </w:rPr>
              <w:t>9</w:t>
            </w:r>
            <w:r w:rsidR="0053204A" w:rsidRPr="00CD0329">
              <w:rPr>
                <w:bCs/>
                <w:sz w:val="24"/>
                <w:szCs w:val="24"/>
              </w:rPr>
              <w:t>.</w:t>
            </w:r>
            <w:r w:rsidR="007C7EF9" w:rsidRPr="00CD0329">
              <w:rPr>
                <w:bCs/>
                <w:sz w:val="24"/>
                <w:szCs w:val="24"/>
              </w:rPr>
              <w:t>0</w:t>
            </w:r>
            <w:r w:rsidRPr="00CD0329">
              <w:rPr>
                <w:bCs/>
                <w:sz w:val="24"/>
                <w:szCs w:val="24"/>
              </w:rPr>
              <w:t>2</w:t>
            </w:r>
            <w:r w:rsidR="0053204A" w:rsidRPr="00CD0329">
              <w:rPr>
                <w:bCs/>
                <w:sz w:val="24"/>
                <w:szCs w:val="24"/>
              </w:rPr>
              <w:t>.201</w:t>
            </w:r>
            <w:r w:rsidR="007C7EF9" w:rsidRPr="00CD0329">
              <w:rPr>
                <w:bCs/>
                <w:sz w:val="24"/>
                <w:szCs w:val="24"/>
              </w:rPr>
              <w:t>4</w:t>
            </w:r>
            <w:r w:rsidR="0053204A" w:rsidRPr="00CD0329">
              <w:rPr>
                <w:bCs/>
                <w:sz w:val="24"/>
                <w:szCs w:val="24"/>
              </w:rPr>
              <w:t>г</w:t>
            </w:r>
            <w:r w:rsidR="007C7EF9" w:rsidRPr="00CD0329">
              <w:rPr>
                <w:bCs/>
                <w:sz w:val="24"/>
                <w:szCs w:val="24"/>
              </w:rPr>
              <w:t>.</w:t>
            </w:r>
          </w:p>
        </w:tc>
      </w:tr>
      <w:tr w:rsidR="008E4BFD" w:rsidRPr="00CD0329" w:rsidTr="0079530D">
        <w:tc>
          <w:tcPr>
            <w:tcW w:w="660" w:type="dxa"/>
          </w:tcPr>
          <w:p w:rsidR="008E4BFD" w:rsidRPr="00CD0329" w:rsidRDefault="008E4BFD" w:rsidP="0079530D">
            <w:pPr>
              <w:ind w:right="-16" w:firstLine="0"/>
              <w:rPr>
                <w:bCs/>
                <w:sz w:val="24"/>
                <w:szCs w:val="24"/>
              </w:rPr>
            </w:pPr>
            <w:r w:rsidRPr="00CD0329">
              <w:rPr>
                <w:bCs/>
                <w:sz w:val="24"/>
                <w:szCs w:val="24"/>
              </w:rPr>
              <w:t>2</w:t>
            </w:r>
          </w:p>
        </w:tc>
        <w:tc>
          <w:tcPr>
            <w:tcW w:w="2873" w:type="dxa"/>
          </w:tcPr>
          <w:p w:rsidR="008E4BFD" w:rsidRPr="00CD0329" w:rsidRDefault="008E4BFD" w:rsidP="00BA4D62">
            <w:pPr>
              <w:spacing w:line="240" w:lineRule="auto"/>
              <w:ind w:firstLine="0"/>
              <w:rPr>
                <w:sz w:val="24"/>
                <w:szCs w:val="24"/>
              </w:rPr>
            </w:pPr>
            <w:r w:rsidRPr="00CD0329">
              <w:rPr>
                <w:sz w:val="24"/>
                <w:szCs w:val="24"/>
              </w:rPr>
              <w:t>Действительно до</w:t>
            </w:r>
          </w:p>
        </w:tc>
        <w:tc>
          <w:tcPr>
            <w:tcW w:w="6038" w:type="dxa"/>
          </w:tcPr>
          <w:p w:rsidR="008E4BFD" w:rsidRPr="00CD0329" w:rsidRDefault="00BA5269" w:rsidP="009D7112">
            <w:pPr>
              <w:ind w:right="-16" w:firstLine="0"/>
              <w:rPr>
                <w:bCs/>
                <w:sz w:val="24"/>
                <w:szCs w:val="24"/>
              </w:rPr>
            </w:pPr>
            <w:r w:rsidRPr="00CD0329">
              <w:rPr>
                <w:bCs/>
                <w:sz w:val="24"/>
                <w:szCs w:val="24"/>
              </w:rPr>
              <w:t>2</w:t>
            </w:r>
            <w:r w:rsidR="009D7112" w:rsidRPr="00CD0329">
              <w:rPr>
                <w:bCs/>
                <w:sz w:val="24"/>
                <w:szCs w:val="24"/>
              </w:rPr>
              <w:t>6</w:t>
            </w:r>
            <w:r w:rsidR="00B74E00" w:rsidRPr="00CD0329">
              <w:rPr>
                <w:bCs/>
                <w:sz w:val="24"/>
                <w:szCs w:val="24"/>
              </w:rPr>
              <w:t>.02</w:t>
            </w:r>
            <w:r w:rsidR="0053204A" w:rsidRPr="00CD0329">
              <w:rPr>
                <w:bCs/>
                <w:sz w:val="24"/>
                <w:szCs w:val="24"/>
              </w:rPr>
              <w:t>.2014г.</w:t>
            </w:r>
          </w:p>
        </w:tc>
      </w:tr>
      <w:tr w:rsidR="008E4BFD" w:rsidRPr="00CD0329" w:rsidTr="0079530D">
        <w:tc>
          <w:tcPr>
            <w:tcW w:w="660" w:type="dxa"/>
          </w:tcPr>
          <w:p w:rsidR="008E4BFD" w:rsidRPr="00CD0329" w:rsidRDefault="008E4BFD" w:rsidP="0079530D">
            <w:pPr>
              <w:ind w:right="-16" w:firstLine="0"/>
              <w:rPr>
                <w:bCs/>
                <w:sz w:val="24"/>
                <w:szCs w:val="24"/>
              </w:rPr>
            </w:pPr>
            <w:r w:rsidRPr="00CD0329">
              <w:rPr>
                <w:bCs/>
                <w:sz w:val="24"/>
                <w:szCs w:val="24"/>
              </w:rPr>
              <w:t>3</w:t>
            </w:r>
          </w:p>
        </w:tc>
        <w:tc>
          <w:tcPr>
            <w:tcW w:w="2873" w:type="dxa"/>
          </w:tcPr>
          <w:p w:rsidR="008E4BFD" w:rsidRPr="00CD0329" w:rsidRDefault="008E4BFD" w:rsidP="00BA4D62">
            <w:pPr>
              <w:spacing w:line="240" w:lineRule="auto"/>
              <w:ind w:firstLine="0"/>
              <w:rPr>
                <w:sz w:val="24"/>
                <w:szCs w:val="24"/>
              </w:rPr>
            </w:pPr>
            <w:r w:rsidRPr="00CD0329">
              <w:rPr>
                <w:sz w:val="24"/>
                <w:szCs w:val="24"/>
              </w:rPr>
              <w:t>Способ закупки</w:t>
            </w:r>
          </w:p>
        </w:tc>
        <w:tc>
          <w:tcPr>
            <w:tcW w:w="6038" w:type="dxa"/>
          </w:tcPr>
          <w:p w:rsidR="008E4BFD" w:rsidRPr="00CD0329" w:rsidRDefault="008E4BFD" w:rsidP="00BA4D62">
            <w:pPr>
              <w:ind w:right="-16" w:firstLine="0"/>
              <w:rPr>
                <w:bCs/>
                <w:sz w:val="24"/>
                <w:szCs w:val="24"/>
              </w:rPr>
            </w:pPr>
            <w:r w:rsidRPr="00CD0329">
              <w:rPr>
                <w:bCs/>
                <w:sz w:val="24"/>
                <w:szCs w:val="24"/>
              </w:rPr>
              <w:t xml:space="preserve">Открытый запрос </w:t>
            </w:r>
            <w:r w:rsidR="00BF0098" w:rsidRPr="00CD0329">
              <w:rPr>
                <w:bCs/>
                <w:sz w:val="24"/>
                <w:szCs w:val="24"/>
              </w:rPr>
              <w:t xml:space="preserve">коммерческих </w:t>
            </w:r>
            <w:r w:rsidRPr="00CD0329">
              <w:rPr>
                <w:bCs/>
                <w:sz w:val="24"/>
                <w:szCs w:val="24"/>
              </w:rPr>
              <w:t>предложений</w:t>
            </w:r>
          </w:p>
        </w:tc>
      </w:tr>
      <w:tr w:rsidR="008E4BFD" w:rsidRPr="00CD0329" w:rsidTr="0079530D">
        <w:tc>
          <w:tcPr>
            <w:tcW w:w="660" w:type="dxa"/>
          </w:tcPr>
          <w:p w:rsidR="008E4BFD" w:rsidRPr="00CD0329" w:rsidRDefault="008E4BFD" w:rsidP="0079530D">
            <w:pPr>
              <w:ind w:right="-16" w:firstLine="0"/>
              <w:rPr>
                <w:bCs/>
                <w:sz w:val="24"/>
                <w:szCs w:val="24"/>
              </w:rPr>
            </w:pPr>
            <w:r w:rsidRPr="00CD0329">
              <w:rPr>
                <w:bCs/>
                <w:sz w:val="24"/>
                <w:szCs w:val="24"/>
              </w:rPr>
              <w:t>4</w:t>
            </w:r>
          </w:p>
        </w:tc>
        <w:tc>
          <w:tcPr>
            <w:tcW w:w="2873" w:type="dxa"/>
          </w:tcPr>
          <w:p w:rsidR="008E4BFD" w:rsidRPr="00CD0329" w:rsidRDefault="008E4BFD" w:rsidP="00BA4D62">
            <w:pPr>
              <w:spacing w:line="240" w:lineRule="auto"/>
              <w:ind w:firstLine="0"/>
              <w:rPr>
                <w:sz w:val="24"/>
                <w:szCs w:val="24"/>
              </w:rPr>
            </w:pPr>
            <w:r w:rsidRPr="00CD0329">
              <w:rPr>
                <w:sz w:val="24"/>
                <w:szCs w:val="24"/>
              </w:rPr>
              <w:t>Дата и место рассмотрения предложений участников закупки и подведения результатов процедуры закупки</w:t>
            </w:r>
          </w:p>
        </w:tc>
        <w:tc>
          <w:tcPr>
            <w:tcW w:w="6038" w:type="dxa"/>
          </w:tcPr>
          <w:p w:rsidR="005716F2" w:rsidRPr="00CD0329" w:rsidRDefault="001C39EB" w:rsidP="005716F2">
            <w:pPr>
              <w:spacing w:afterAutospacing="1" w:line="276" w:lineRule="auto"/>
              <w:ind w:firstLine="0"/>
              <w:jc w:val="left"/>
              <w:rPr>
                <w:snapToGrid/>
                <w:sz w:val="24"/>
                <w:szCs w:val="24"/>
                <w:lang w:eastAsia="en-US"/>
              </w:rPr>
            </w:pPr>
            <w:r w:rsidRPr="00CD0329">
              <w:rPr>
                <w:snapToGrid/>
                <w:sz w:val="24"/>
                <w:szCs w:val="24"/>
                <w:lang w:eastAsia="en-US"/>
              </w:rPr>
              <w:t xml:space="preserve">  </w:t>
            </w:r>
            <w:r w:rsidR="00B74E00" w:rsidRPr="00CD0329">
              <w:rPr>
                <w:snapToGrid/>
                <w:sz w:val="24"/>
                <w:szCs w:val="24"/>
                <w:lang w:eastAsia="en-US"/>
              </w:rPr>
              <w:t>2</w:t>
            </w:r>
            <w:r w:rsidR="009D7112" w:rsidRPr="00CD0329">
              <w:rPr>
                <w:snapToGrid/>
                <w:sz w:val="24"/>
                <w:szCs w:val="24"/>
                <w:lang w:eastAsia="en-US"/>
              </w:rPr>
              <w:t>7</w:t>
            </w:r>
            <w:r w:rsidR="00B74E00" w:rsidRPr="00CD0329">
              <w:rPr>
                <w:snapToGrid/>
                <w:sz w:val="24"/>
                <w:szCs w:val="24"/>
                <w:lang w:eastAsia="en-US"/>
              </w:rPr>
              <w:t>.02</w:t>
            </w:r>
            <w:r w:rsidR="00676168" w:rsidRPr="00CD0329">
              <w:rPr>
                <w:snapToGrid/>
                <w:sz w:val="24"/>
                <w:szCs w:val="24"/>
                <w:lang w:eastAsia="en-US"/>
              </w:rPr>
              <w:t>.2014</w:t>
            </w:r>
            <w:r w:rsidR="00095ED2" w:rsidRPr="00CD0329">
              <w:rPr>
                <w:snapToGrid/>
                <w:sz w:val="24"/>
                <w:szCs w:val="24"/>
                <w:lang w:eastAsia="en-US"/>
              </w:rPr>
              <w:t>г.</w:t>
            </w:r>
            <w:r w:rsidR="005716F2" w:rsidRPr="00CD0329">
              <w:rPr>
                <w:snapToGrid/>
                <w:sz w:val="24"/>
                <w:szCs w:val="24"/>
                <w:lang w:eastAsia="en-US"/>
              </w:rPr>
              <w:t xml:space="preserve">  в  </w:t>
            </w:r>
            <w:r w:rsidR="007C7EF9" w:rsidRPr="00CD0329">
              <w:rPr>
                <w:snapToGrid/>
                <w:sz w:val="24"/>
                <w:szCs w:val="24"/>
                <w:lang w:eastAsia="en-US"/>
              </w:rPr>
              <w:t>0</w:t>
            </w:r>
            <w:r w:rsidR="00B74E00" w:rsidRPr="00CD0329">
              <w:rPr>
                <w:snapToGrid/>
                <w:sz w:val="24"/>
                <w:szCs w:val="24"/>
                <w:lang w:eastAsia="en-US"/>
              </w:rPr>
              <w:t>8</w:t>
            </w:r>
            <w:r w:rsidR="005716F2" w:rsidRPr="00CD0329">
              <w:rPr>
                <w:snapToGrid/>
                <w:sz w:val="24"/>
                <w:szCs w:val="24"/>
                <w:lang w:eastAsia="en-US"/>
              </w:rPr>
              <w:t>-</w:t>
            </w:r>
            <w:r w:rsidR="007C7EF9" w:rsidRPr="00CD0329">
              <w:rPr>
                <w:snapToGrid/>
                <w:sz w:val="24"/>
                <w:szCs w:val="24"/>
                <w:lang w:eastAsia="en-US"/>
              </w:rPr>
              <w:t>3</w:t>
            </w:r>
            <w:r w:rsidR="005716F2" w:rsidRPr="00CD0329">
              <w:rPr>
                <w:snapToGrid/>
                <w:sz w:val="24"/>
                <w:szCs w:val="24"/>
                <w:lang w:eastAsia="en-US"/>
              </w:rPr>
              <w:t xml:space="preserve">0 часов местного времени, </w:t>
            </w:r>
          </w:p>
          <w:p w:rsidR="005716F2" w:rsidRPr="00CD0329" w:rsidRDefault="005716F2" w:rsidP="005716F2">
            <w:pPr>
              <w:spacing w:afterAutospacing="1" w:line="276" w:lineRule="auto"/>
              <w:ind w:firstLine="0"/>
              <w:jc w:val="left"/>
              <w:rPr>
                <w:snapToGrid/>
                <w:sz w:val="24"/>
                <w:szCs w:val="24"/>
                <w:lang w:eastAsia="en-US"/>
              </w:rPr>
            </w:pPr>
            <w:r w:rsidRPr="00CD0329">
              <w:rPr>
                <w:snapToGrid/>
                <w:sz w:val="24"/>
                <w:szCs w:val="24"/>
                <w:lang w:eastAsia="en-US"/>
              </w:rPr>
              <w:t>г. Б</w:t>
            </w:r>
            <w:r w:rsidR="007A0EE8" w:rsidRPr="00CD0329">
              <w:rPr>
                <w:snapToGrid/>
                <w:sz w:val="24"/>
                <w:szCs w:val="24"/>
                <w:lang w:eastAsia="en-US"/>
              </w:rPr>
              <w:t>ийск</w:t>
            </w:r>
            <w:r w:rsidRPr="00CD0329">
              <w:rPr>
                <w:snapToGrid/>
                <w:sz w:val="24"/>
                <w:szCs w:val="24"/>
                <w:lang w:eastAsia="en-US"/>
              </w:rPr>
              <w:t xml:space="preserve">, </w:t>
            </w:r>
            <w:r w:rsidR="007A0EE8" w:rsidRPr="00CD0329">
              <w:rPr>
                <w:snapToGrid/>
                <w:sz w:val="24"/>
                <w:szCs w:val="24"/>
                <w:lang w:eastAsia="en-US"/>
              </w:rPr>
              <w:t>территория ОАО «Полиэкс», зд.№354</w:t>
            </w:r>
            <w:r w:rsidRPr="00CD0329">
              <w:rPr>
                <w:snapToGrid/>
                <w:sz w:val="24"/>
                <w:szCs w:val="24"/>
                <w:lang w:eastAsia="en-US"/>
              </w:rPr>
              <w:t xml:space="preserve"> </w:t>
            </w:r>
          </w:p>
          <w:p w:rsidR="008E4BFD" w:rsidRPr="00CD0329" w:rsidRDefault="008E4BFD" w:rsidP="0079530D">
            <w:pPr>
              <w:ind w:right="-16"/>
              <w:rPr>
                <w:bCs/>
                <w:sz w:val="24"/>
                <w:szCs w:val="24"/>
              </w:rPr>
            </w:pPr>
          </w:p>
        </w:tc>
      </w:tr>
      <w:tr w:rsidR="008E4BFD" w:rsidRPr="00CD0329" w:rsidTr="0079530D">
        <w:tc>
          <w:tcPr>
            <w:tcW w:w="9571" w:type="dxa"/>
            <w:gridSpan w:val="3"/>
          </w:tcPr>
          <w:p w:rsidR="008E4BFD" w:rsidRPr="00CD0329" w:rsidRDefault="008E4BFD" w:rsidP="0079530D">
            <w:pPr>
              <w:spacing w:line="240" w:lineRule="auto"/>
              <w:ind w:firstLine="284"/>
              <w:rPr>
                <w:b/>
                <w:sz w:val="24"/>
                <w:szCs w:val="24"/>
              </w:rPr>
            </w:pPr>
            <w:r w:rsidRPr="00CD0329">
              <w:rPr>
                <w:b/>
                <w:sz w:val="24"/>
                <w:szCs w:val="24"/>
              </w:rPr>
              <w:t>Сведения о Заказчике</w:t>
            </w:r>
          </w:p>
        </w:tc>
      </w:tr>
      <w:tr w:rsidR="008E4BFD" w:rsidRPr="00CD0329" w:rsidTr="0079530D">
        <w:tc>
          <w:tcPr>
            <w:tcW w:w="660" w:type="dxa"/>
          </w:tcPr>
          <w:p w:rsidR="008E4BFD" w:rsidRPr="00CD0329" w:rsidRDefault="008E4BFD" w:rsidP="0079530D">
            <w:pPr>
              <w:ind w:right="-16" w:firstLine="0"/>
              <w:rPr>
                <w:bCs/>
                <w:sz w:val="24"/>
                <w:szCs w:val="24"/>
              </w:rPr>
            </w:pPr>
            <w:r w:rsidRPr="00CD0329">
              <w:rPr>
                <w:bCs/>
                <w:sz w:val="24"/>
                <w:szCs w:val="24"/>
              </w:rPr>
              <w:t>5</w:t>
            </w:r>
          </w:p>
        </w:tc>
        <w:tc>
          <w:tcPr>
            <w:tcW w:w="2873" w:type="dxa"/>
          </w:tcPr>
          <w:p w:rsidR="008E4BFD" w:rsidRPr="00CD0329" w:rsidRDefault="008E4BFD" w:rsidP="00BA4D62">
            <w:pPr>
              <w:spacing w:line="240" w:lineRule="auto"/>
              <w:ind w:firstLine="0"/>
              <w:rPr>
                <w:sz w:val="24"/>
                <w:szCs w:val="24"/>
              </w:rPr>
            </w:pPr>
            <w:r w:rsidRPr="00CD0329">
              <w:rPr>
                <w:sz w:val="24"/>
                <w:szCs w:val="24"/>
              </w:rPr>
              <w:t>Наименование организации</w:t>
            </w:r>
          </w:p>
        </w:tc>
        <w:tc>
          <w:tcPr>
            <w:tcW w:w="6038" w:type="dxa"/>
          </w:tcPr>
          <w:p w:rsidR="008E4BFD" w:rsidRPr="00CD0329" w:rsidRDefault="007A0EE8" w:rsidP="007A0EE8">
            <w:pPr>
              <w:ind w:right="-16" w:firstLine="0"/>
              <w:rPr>
                <w:bCs/>
                <w:sz w:val="24"/>
                <w:szCs w:val="24"/>
              </w:rPr>
            </w:pPr>
            <w:r w:rsidRPr="00CD0329">
              <w:rPr>
                <w:bCs/>
                <w:sz w:val="24"/>
                <w:szCs w:val="24"/>
              </w:rPr>
              <w:t>ЗА</w:t>
            </w:r>
            <w:r w:rsidR="008E4BFD" w:rsidRPr="00CD0329">
              <w:rPr>
                <w:bCs/>
                <w:sz w:val="24"/>
                <w:szCs w:val="24"/>
              </w:rPr>
              <w:t>О «</w:t>
            </w:r>
            <w:r w:rsidRPr="00CD0329">
              <w:rPr>
                <w:bCs/>
                <w:sz w:val="24"/>
                <w:szCs w:val="24"/>
              </w:rPr>
              <w:t>БИЙСКПРОМВОДЫ</w:t>
            </w:r>
            <w:r w:rsidR="008E4BFD" w:rsidRPr="00CD0329">
              <w:rPr>
                <w:bCs/>
                <w:sz w:val="24"/>
                <w:szCs w:val="24"/>
              </w:rPr>
              <w:t>»</w:t>
            </w:r>
          </w:p>
        </w:tc>
      </w:tr>
      <w:tr w:rsidR="008E4BFD" w:rsidRPr="00CD0329" w:rsidTr="0079530D">
        <w:tc>
          <w:tcPr>
            <w:tcW w:w="660" w:type="dxa"/>
          </w:tcPr>
          <w:p w:rsidR="008E4BFD" w:rsidRPr="00CD0329" w:rsidRDefault="008E4BFD" w:rsidP="0079530D">
            <w:pPr>
              <w:ind w:right="-16" w:firstLine="0"/>
              <w:rPr>
                <w:bCs/>
                <w:sz w:val="24"/>
                <w:szCs w:val="24"/>
              </w:rPr>
            </w:pPr>
            <w:r w:rsidRPr="00CD0329">
              <w:rPr>
                <w:bCs/>
                <w:sz w:val="24"/>
                <w:szCs w:val="24"/>
              </w:rPr>
              <w:t>6</w:t>
            </w:r>
          </w:p>
        </w:tc>
        <w:tc>
          <w:tcPr>
            <w:tcW w:w="2873" w:type="dxa"/>
          </w:tcPr>
          <w:p w:rsidR="008E4BFD" w:rsidRPr="00CD0329" w:rsidRDefault="008E4BFD" w:rsidP="00BA4D62">
            <w:pPr>
              <w:spacing w:line="240" w:lineRule="auto"/>
              <w:ind w:firstLine="0"/>
              <w:rPr>
                <w:sz w:val="24"/>
                <w:szCs w:val="24"/>
              </w:rPr>
            </w:pPr>
            <w:r w:rsidRPr="00CD0329">
              <w:rPr>
                <w:sz w:val="24"/>
                <w:szCs w:val="24"/>
              </w:rPr>
              <w:t>Место нахождения</w:t>
            </w:r>
          </w:p>
        </w:tc>
        <w:tc>
          <w:tcPr>
            <w:tcW w:w="6038" w:type="dxa"/>
          </w:tcPr>
          <w:p w:rsidR="008E4BFD" w:rsidRPr="00CD0329" w:rsidRDefault="007A0EE8" w:rsidP="00831795">
            <w:pPr>
              <w:ind w:right="-16" w:firstLine="0"/>
              <w:rPr>
                <w:bCs/>
                <w:sz w:val="24"/>
                <w:szCs w:val="24"/>
              </w:rPr>
            </w:pPr>
            <w:r w:rsidRPr="00CD0329">
              <w:rPr>
                <w:bCs/>
                <w:sz w:val="24"/>
                <w:szCs w:val="24"/>
              </w:rPr>
              <w:t>65</w:t>
            </w:r>
            <w:r w:rsidR="00831795" w:rsidRPr="00CD0329">
              <w:rPr>
                <w:bCs/>
                <w:sz w:val="24"/>
                <w:szCs w:val="24"/>
              </w:rPr>
              <w:t>9</w:t>
            </w:r>
            <w:r w:rsidRPr="00CD0329">
              <w:rPr>
                <w:bCs/>
                <w:sz w:val="24"/>
                <w:szCs w:val="24"/>
              </w:rPr>
              <w:t>315</w:t>
            </w:r>
            <w:r w:rsidR="008E4BFD" w:rsidRPr="00CD0329">
              <w:rPr>
                <w:bCs/>
                <w:sz w:val="24"/>
                <w:szCs w:val="24"/>
              </w:rPr>
              <w:t>, Алтайский край г. Б</w:t>
            </w:r>
            <w:r w:rsidRPr="00CD0329">
              <w:rPr>
                <w:bCs/>
                <w:sz w:val="24"/>
                <w:szCs w:val="24"/>
              </w:rPr>
              <w:t>ийск,</w:t>
            </w:r>
            <w:r w:rsidR="008E4BFD" w:rsidRPr="00CD0329">
              <w:rPr>
                <w:bCs/>
                <w:sz w:val="24"/>
                <w:szCs w:val="24"/>
              </w:rPr>
              <w:t xml:space="preserve"> </w:t>
            </w:r>
            <w:r w:rsidR="00831795" w:rsidRPr="00CD0329">
              <w:rPr>
                <w:bCs/>
                <w:sz w:val="24"/>
                <w:szCs w:val="24"/>
              </w:rPr>
              <w:t>территория ОАО «Полиэкс»</w:t>
            </w:r>
          </w:p>
        </w:tc>
      </w:tr>
      <w:tr w:rsidR="008E4BFD" w:rsidRPr="00CD0329" w:rsidTr="0079530D">
        <w:tc>
          <w:tcPr>
            <w:tcW w:w="660" w:type="dxa"/>
          </w:tcPr>
          <w:p w:rsidR="008E4BFD" w:rsidRPr="00CD0329" w:rsidRDefault="008E4BFD" w:rsidP="0079530D">
            <w:pPr>
              <w:ind w:right="-16" w:firstLine="0"/>
              <w:rPr>
                <w:bCs/>
                <w:sz w:val="24"/>
                <w:szCs w:val="24"/>
              </w:rPr>
            </w:pPr>
            <w:r w:rsidRPr="00CD0329">
              <w:rPr>
                <w:bCs/>
                <w:sz w:val="24"/>
                <w:szCs w:val="24"/>
              </w:rPr>
              <w:t>7</w:t>
            </w:r>
          </w:p>
        </w:tc>
        <w:tc>
          <w:tcPr>
            <w:tcW w:w="2873" w:type="dxa"/>
          </w:tcPr>
          <w:p w:rsidR="008E4BFD" w:rsidRPr="00CD0329" w:rsidRDefault="008E4BFD" w:rsidP="00BA4D62">
            <w:pPr>
              <w:spacing w:line="240" w:lineRule="auto"/>
              <w:ind w:firstLine="0"/>
              <w:rPr>
                <w:sz w:val="24"/>
                <w:szCs w:val="24"/>
              </w:rPr>
            </w:pPr>
            <w:r w:rsidRPr="00CD0329">
              <w:rPr>
                <w:sz w:val="24"/>
                <w:szCs w:val="24"/>
              </w:rPr>
              <w:t>Почтовый адрес</w:t>
            </w:r>
          </w:p>
        </w:tc>
        <w:tc>
          <w:tcPr>
            <w:tcW w:w="6038" w:type="dxa"/>
          </w:tcPr>
          <w:p w:rsidR="008E4BFD" w:rsidRPr="00CD0329" w:rsidRDefault="008E4BFD" w:rsidP="00831795">
            <w:pPr>
              <w:ind w:right="-16" w:firstLine="0"/>
              <w:rPr>
                <w:bCs/>
                <w:sz w:val="24"/>
                <w:szCs w:val="24"/>
              </w:rPr>
            </w:pPr>
            <w:r w:rsidRPr="00CD0329">
              <w:rPr>
                <w:bCs/>
                <w:sz w:val="24"/>
                <w:szCs w:val="24"/>
              </w:rPr>
              <w:t>65</w:t>
            </w:r>
            <w:r w:rsidR="00831795" w:rsidRPr="00CD0329">
              <w:rPr>
                <w:bCs/>
                <w:sz w:val="24"/>
                <w:szCs w:val="24"/>
              </w:rPr>
              <w:t>9315</w:t>
            </w:r>
            <w:r w:rsidRPr="00CD0329">
              <w:rPr>
                <w:bCs/>
                <w:sz w:val="24"/>
                <w:szCs w:val="24"/>
              </w:rPr>
              <w:t>, Алтайский край</w:t>
            </w:r>
            <w:r w:rsidR="00274F35" w:rsidRPr="00CD0329">
              <w:rPr>
                <w:bCs/>
                <w:sz w:val="24"/>
                <w:szCs w:val="24"/>
              </w:rPr>
              <w:t>,</w:t>
            </w:r>
            <w:r w:rsidRPr="00CD0329">
              <w:rPr>
                <w:bCs/>
                <w:sz w:val="24"/>
                <w:szCs w:val="24"/>
              </w:rPr>
              <w:t xml:space="preserve"> г. Б</w:t>
            </w:r>
            <w:r w:rsidR="00831795" w:rsidRPr="00CD0329">
              <w:rPr>
                <w:bCs/>
                <w:sz w:val="24"/>
                <w:szCs w:val="24"/>
              </w:rPr>
              <w:t>ийск, а/я 87</w:t>
            </w:r>
          </w:p>
        </w:tc>
      </w:tr>
      <w:tr w:rsidR="008E4BFD" w:rsidRPr="00CD0329" w:rsidTr="0079530D">
        <w:trPr>
          <w:trHeight w:val="147"/>
        </w:trPr>
        <w:tc>
          <w:tcPr>
            <w:tcW w:w="660" w:type="dxa"/>
            <w:shd w:val="clear" w:color="auto" w:fill="auto"/>
          </w:tcPr>
          <w:p w:rsidR="008E4BFD" w:rsidRPr="00CD0329" w:rsidRDefault="008E4BFD" w:rsidP="0079530D">
            <w:pPr>
              <w:ind w:right="-16" w:firstLine="0"/>
              <w:rPr>
                <w:bCs/>
                <w:sz w:val="24"/>
                <w:szCs w:val="24"/>
              </w:rPr>
            </w:pPr>
            <w:r w:rsidRPr="00CD0329">
              <w:rPr>
                <w:bCs/>
                <w:sz w:val="24"/>
                <w:szCs w:val="24"/>
              </w:rPr>
              <w:t>8</w:t>
            </w:r>
          </w:p>
        </w:tc>
        <w:tc>
          <w:tcPr>
            <w:tcW w:w="2873" w:type="dxa"/>
          </w:tcPr>
          <w:p w:rsidR="008E4BFD" w:rsidRPr="00CD0329" w:rsidRDefault="008E4BFD" w:rsidP="00BA4D62">
            <w:pPr>
              <w:spacing w:line="240" w:lineRule="auto"/>
              <w:ind w:firstLine="0"/>
              <w:rPr>
                <w:sz w:val="24"/>
                <w:szCs w:val="24"/>
              </w:rPr>
            </w:pPr>
            <w:r w:rsidRPr="00CD0329">
              <w:rPr>
                <w:sz w:val="24"/>
                <w:szCs w:val="24"/>
              </w:rPr>
              <w:t>Контактное лицо</w:t>
            </w:r>
          </w:p>
        </w:tc>
        <w:tc>
          <w:tcPr>
            <w:tcW w:w="6038" w:type="dxa"/>
          </w:tcPr>
          <w:p w:rsidR="008E4BFD" w:rsidRPr="00CD0329" w:rsidRDefault="00831795" w:rsidP="0079530D">
            <w:pPr>
              <w:pStyle w:val="aa"/>
              <w:spacing w:before="0" w:after="0"/>
              <w:rPr>
                <w:bCs/>
                <w:szCs w:val="24"/>
              </w:rPr>
            </w:pPr>
            <w:r w:rsidRPr="00CD0329">
              <w:rPr>
                <w:bCs/>
                <w:szCs w:val="24"/>
              </w:rPr>
              <w:t>Крашенникова Екатерина Геннадьевна</w:t>
            </w:r>
          </w:p>
        </w:tc>
      </w:tr>
      <w:tr w:rsidR="008E4BFD" w:rsidRPr="00CD0329" w:rsidTr="0079530D">
        <w:trPr>
          <w:trHeight w:val="246"/>
        </w:trPr>
        <w:tc>
          <w:tcPr>
            <w:tcW w:w="660" w:type="dxa"/>
          </w:tcPr>
          <w:p w:rsidR="008E4BFD" w:rsidRPr="00CD0329" w:rsidRDefault="008E4BFD" w:rsidP="0079530D">
            <w:pPr>
              <w:ind w:right="-16" w:firstLine="0"/>
              <w:rPr>
                <w:bCs/>
                <w:sz w:val="24"/>
                <w:szCs w:val="24"/>
              </w:rPr>
            </w:pPr>
            <w:r w:rsidRPr="00CD0329">
              <w:rPr>
                <w:bCs/>
                <w:sz w:val="24"/>
                <w:szCs w:val="24"/>
              </w:rPr>
              <w:t>9</w:t>
            </w:r>
          </w:p>
        </w:tc>
        <w:tc>
          <w:tcPr>
            <w:tcW w:w="2873" w:type="dxa"/>
          </w:tcPr>
          <w:p w:rsidR="008E4BFD" w:rsidRPr="00CD0329" w:rsidRDefault="008E4BFD" w:rsidP="00BA4D62">
            <w:pPr>
              <w:spacing w:line="240" w:lineRule="auto"/>
              <w:ind w:firstLine="0"/>
              <w:rPr>
                <w:sz w:val="24"/>
                <w:szCs w:val="24"/>
              </w:rPr>
            </w:pPr>
            <w:r w:rsidRPr="00CD0329">
              <w:rPr>
                <w:sz w:val="24"/>
                <w:szCs w:val="24"/>
              </w:rPr>
              <w:t>Адрес электронной почты</w:t>
            </w:r>
          </w:p>
        </w:tc>
        <w:tc>
          <w:tcPr>
            <w:tcW w:w="6038" w:type="dxa"/>
          </w:tcPr>
          <w:p w:rsidR="00831795" w:rsidRPr="00CD0329" w:rsidRDefault="00831795" w:rsidP="00831795">
            <w:pPr>
              <w:ind w:firstLine="0"/>
              <w:rPr>
                <w:sz w:val="24"/>
                <w:szCs w:val="24"/>
                <w:lang w:val="en-US"/>
              </w:rPr>
            </w:pPr>
            <w:r w:rsidRPr="00CD0329">
              <w:rPr>
                <w:sz w:val="24"/>
                <w:szCs w:val="24"/>
                <w:lang w:val="en-US"/>
              </w:rPr>
              <w:t>mail@</w:t>
            </w:r>
            <w:r w:rsidRPr="00CD0329">
              <w:rPr>
                <w:sz w:val="24"/>
                <w:szCs w:val="24"/>
                <w:lang w:val="en-GB"/>
              </w:rPr>
              <w:t>biyskpromvody</w:t>
            </w:r>
            <w:r w:rsidRPr="00CD0329">
              <w:rPr>
                <w:sz w:val="24"/>
                <w:szCs w:val="24"/>
                <w:lang w:val="en-US"/>
              </w:rPr>
              <w:t>.</w:t>
            </w:r>
            <w:r w:rsidRPr="00CD0329">
              <w:rPr>
                <w:sz w:val="24"/>
                <w:szCs w:val="24"/>
                <w:lang w:val="en-GB"/>
              </w:rPr>
              <w:t>ru</w:t>
            </w:r>
          </w:p>
          <w:p w:rsidR="008E4BFD" w:rsidRPr="00CD0329" w:rsidRDefault="008E4BFD" w:rsidP="0079530D">
            <w:pPr>
              <w:pStyle w:val="aa"/>
              <w:spacing w:before="0" w:after="0"/>
              <w:rPr>
                <w:bCs/>
                <w:szCs w:val="24"/>
                <w:lang w:val="en-US"/>
              </w:rPr>
            </w:pPr>
          </w:p>
        </w:tc>
      </w:tr>
      <w:tr w:rsidR="008E4BFD" w:rsidRPr="00CD0329" w:rsidTr="0079530D">
        <w:tc>
          <w:tcPr>
            <w:tcW w:w="660" w:type="dxa"/>
          </w:tcPr>
          <w:p w:rsidR="008E4BFD" w:rsidRPr="00CD0329" w:rsidRDefault="008E4BFD" w:rsidP="0079530D">
            <w:pPr>
              <w:ind w:right="-16" w:firstLine="0"/>
              <w:rPr>
                <w:bCs/>
                <w:sz w:val="24"/>
                <w:szCs w:val="24"/>
              </w:rPr>
            </w:pPr>
            <w:r w:rsidRPr="00CD0329">
              <w:rPr>
                <w:bCs/>
                <w:sz w:val="24"/>
                <w:szCs w:val="24"/>
              </w:rPr>
              <w:t>10</w:t>
            </w:r>
          </w:p>
        </w:tc>
        <w:tc>
          <w:tcPr>
            <w:tcW w:w="2873" w:type="dxa"/>
          </w:tcPr>
          <w:p w:rsidR="008E4BFD" w:rsidRPr="00CD0329" w:rsidRDefault="008E4BFD" w:rsidP="00BA4D62">
            <w:pPr>
              <w:spacing w:line="240" w:lineRule="auto"/>
              <w:ind w:firstLine="0"/>
              <w:rPr>
                <w:sz w:val="24"/>
                <w:szCs w:val="24"/>
              </w:rPr>
            </w:pPr>
            <w:r w:rsidRPr="00CD0329">
              <w:rPr>
                <w:sz w:val="24"/>
                <w:szCs w:val="24"/>
              </w:rPr>
              <w:t>Контактный телефон</w:t>
            </w:r>
          </w:p>
        </w:tc>
        <w:tc>
          <w:tcPr>
            <w:tcW w:w="6038" w:type="dxa"/>
          </w:tcPr>
          <w:p w:rsidR="008E4BFD" w:rsidRPr="00CD0329" w:rsidRDefault="008E4BFD" w:rsidP="00831795">
            <w:pPr>
              <w:ind w:right="-16" w:firstLine="0"/>
              <w:rPr>
                <w:bCs/>
                <w:sz w:val="24"/>
                <w:szCs w:val="24"/>
              </w:rPr>
            </w:pPr>
            <w:r w:rsidRPr="00CD0329">
              <w:rPr>
                <w:sz w:val="24"/>
                <w:szCs w:val="24"/>
              </w:rPr>
              <w:t xml:space="preserve">Тел.: </w:t>
            </w:r>
            <w:r w:rsidR="00831795" w:rsidRPr="00CD0329">
              <w:rPr>
                <w:sz w:val="24"/>
                <w:szCs w:val="24"/>
              </w:rPr>
              <w:t>30-66-50</w:t>
            </w:r>
            <w:r w:rsidRPr="00CD0329">
              <w:rPr>
                <w:sz w:val="24"/>
                <w:szCs w:val="24"/>
              </w:rPr>
              <w:t xml:space="preserve">  Факс: </w:t>
            </w:r>
            <w:r w:rsidR="00831795" w:rsidRPr="00CD0329">
              <w:rPr>
                <w:sz w:val="24"/>
                <w:szCs w:val="24"/>
              </w:rPr>
              <w:t>30-66-50</w:t>
            </w:r>
          </w:p>
        </w:tc>
      </w:tr>
      <w:tr w:rsidR="008E4BFD" w:rsidRPr="00CD0329" w:rsidTr="0079530D">
        <w:tc>
          <w:tcPr>
            <w:tcW w:w="9571" w:type="dxa"/>
            <w:gridSpan w:val="3"/>
          </w:tcPr>
          <w:p w:rsidR="008E4BFD" w:rsidRPr="00CD0329" w:rsidRDefault="008E4BFD" w:rsidP="0079530D">
            <w:pPr>
              <w:spacing w:line="240" w:lineRule="auto"/>
              <w:ind w:firstLine="284"/>
              <w:rPr>
                <w:b/>
                <w:sz w:val="24"/>
                <w:szCs w:val="24"/>
              </w:rPr>
            </w:pPr>
            <w:r w:rsidRPr="00CD0329">
              <w:rPr>
                <w:b/>
                <w:sz w:val="24"/>
                <w:szCs w:val="24"/>
              </w:rPr>
              <w:t>Сведения о предмете договора</w:t>
            </w:r>
          </w:p>
        </w:tc>
      </w:tr>
      <w:tr w:rsidR="008E4BFD" w:rsidRPr="00CD0329" w:rsidTr="0079530D">
        <w:tc>
          <w:tcPr>
            <w:tcW w:w="660" w:type="dxa"/>
          </w:tcPr>
          <w:p w:rsidR="008E4BFD" w:rsidRPr="00CD0329" w:rsidRDefault="008E4BFD" w:rsidP="0079530D">
            <w:pPr>
              <w:ind w:right="-16" w:firstLine="0"/>
              <w:rPr>
                <w:bCs/>
                <w:sz w:val="24"/>
                <w:szCs w:val="24"/>
              </w:rPr>
            </w:pPr>
            <w:r w:rsidRPr="00CD0329">
              <w:rPr>
                <w:bCs/>
                <w:sz w:val="24"/>
                <w:szCs w:val="24"/>
              </w:rPr>
              <w:t>11</w:t>
            </w:r>
          </w:p>
        </w:tc>
        <w:tc>
          <w:tcPr>
            <w:tcW w:w="2873" w:type="dxa"/>
          </w:tcPr>
          <w:p w:rsidR="008E4BFD" w:rsidRPr="00CD0329" w:rsidRDefault="008E4BFD" w:rsidP="00BA4D62">
            <w:pPr>
              <w:spacing w:line="240" w:lineRule="auto"/>
              <w:ind w:firstLine="0"/>
              <w:rPr>
                <w:sz w:val="24"/>
                <w:szCs w:val="24"/>
              </w:rPr>
            </w:pPr>
            <w:r w:rsidRPr="00CD0329">
              <w:rPr>
                <w:sz w:val="24"/>
                <w:szCs w:val="24"/>
              </w:rPr>
              <w:t>Предмет договора</w:t>
            </w:r>
          </w:p>
        </w:tc>
        <w:tc>
          <w:tcPr>
            <w:tcW w:w="6038" w:type="dxa"/>
          </w:tcPr>
          <w:p w:rsidR="008E4BFD" w:rsidRPr="00CD0329" w:rsidRDefault="00B74E00" w:rsidP="00BA17E5">
            <w:pPr>
              <w:ind w:right="-16" w:firstLine="0"/>
              <w:rPr>
                <w:bCs/>
                <w:sz w:val="24"/>
                <w:szCs w:val="24"/>
              </w:rPr>
            </w:pPr>
            <w:r w:rsidRPr="00CD0329">
              <w:rPr>
                <w:sz w:val="24"/>
                <w:szCs w:val="24"/>
              </w:rPr>
              <w:t>Установка компенсации реактивной мощности</w:t>
            </w:r>
          </w:p>
        </w:tc>
      </w:tr>
      <w:tr w:rsidR="008E4BFD" w:rsidRPr="00CD0329" w:rsidTr="0079530D">
        <w:tc>
          <w:tcPr>
            <w:tcW w:w="660" w:type="dxa"/>
          </w:tcPr>
          <w:p w:rsidR="008E4BFD" w:rsidRPr="00CD0329" w:rsidRDefault="008E4BFD" w:rsidP="0079530D">
            <w:pPr>
              <w:ind w:right="-16" w:firstLine="0"/>
              <w:rPr>
                <w:bCs/>
                <w:sz w:val="24"/>
                <w:szCs w:val="24"/>
              </w:rPr>
            </w:pPr>
            <w:r w:rsidRPr="00CD0329">
              <w:rPr>
                <w:bCs/>
                <w:sz w:val="24"/>
                <w:szCs w:val="24"/>
              </w:rPr>
              <w:t>12</w:t>
            </w:r>
          </w:p>
        </w:tc>
        <w:tc>
          <w:tcPr>
            <w:tcW w:w="2873" w:type="dxa"/>
          </w:tcPr>
          <w:p w:rsidR="008E4BFD" w:rsidRPr="00CD0329" w:rsidRDefault="008E4BFD" w:rsidP="00BA4D62">
            <w:pPr>
              <w:spacing w:line="240" w:lineRule="auto"/>
              <w:ind w:firstLine="0"/>
              <w:rPr>
                <w:sz w:val="24"/>
                <w:szCs w:val="24"/>
              </w:rPr>
            </w:pPr>
            <w:r w:rsidRPr="00CD0329">
              <w:rPr>
                <w:sz w:val="24"/>
                <w:szCs w:val="24"/>
              </w:rPr>
              <w:t>Объем выполняемых работ, оказываемых услуг</w:t>
            </w:r>
          </w:p>
        </w:tc>
        <w:tc>
          <w:tcPr>
            <w:tcW w:w="6038" w:type="dxa"/>
          </w:tcPr>
          <w:p w:rsidR="008E4BFD" w:rsidRPr="00CD0329" w:rsidRDefault="005716F2" w:rsidP="00AE645D">
            <w:pPr>
              <w:ind w:right="-16" w:firstLine="0"/>
              <w:rPr>
                <w:bCs/>
                <w:sz w:val="24"/>
                <w:szCs w:val="24"/>
              </w:rPr>
            </w:pPr>
            <w:r w:rsidRPr="00CD0329">
              <w:rPr>
                <w:bCs/>
                <w:sz w:val="24"/>
                <w:szCs w:val="24"/>
              </w:rPr>
              <w:t>В соответствии с Техническим заданием (Приложение №2 к закупочной документации)</w:t>
            </w:r>
          </w:p>
        </w:tc>
      </w:tr>
      <w:tr w:rsidR="008E4BFD" w:rsidRPr="00CD0329" w:rsidTr="0079530D">
        <w:trPr>
          <w:trHeight w:val="991"/>
        </w:trPr>
        <w:tc>
          <w:tcPr>
            <w:tcW w:w="660" w:type="dxa"/>
          </w:tcPr>
          <w:p w:rsidR="008E4BFD" w:rsidRPr="00CD0329" w:rsidRDefault="008E4BFD" w:rsidP="0079530D">
            <w:pPr>
              <w:ind w:right="-16"/>
              <w:rPr>
                <w:bCs/>
                <w:sz w:val="24"/>
                <w:szCs w:val="24"/>
              </w:rPr>
            </w:pPr>
            <w:r w:rsidRPr="00CD0329">
              <w:rPr>
                <w:bCs/>
                <w:sz w:val="24"/>
                <w:szCs w:val="24"/>
              </w:rPr>
              <w:t>113</w:t>
            </w:r>
          </w:p>
        </w:tc>
        <w:tc>
          <w:tcPr>
            <w:tcW w:w="2873" w:type="dxa"/>
          </w:tcPr>
          <w:p w:rsidR="008E4BFD" w:rsidRPr="00CD0329" w:rsidRDefault="008E4BFD" w:rsidP="00BA4D62">
            <w:pPr>
              <w:spacing w:line="240" w:lineRule="auto"/>
              <w:ind w:firstLine="284"/>
              <w:rPr>
                <w:sz w:val="24"/>
                <w:szCs w:val="24"/>
              </w:rPr>
            </w:pPr>
            <w:r w:rsidRPr="00CD0329">
              <w:rPr>
                <w:sz w:val="24"/>
                <w:szCs w:val="24"/>
              </w:rPr>
              <w:t>Место в</w:t>
            </w:r>
            <w:r w:rsidR="00BA4D62" w:rsidRPr="00CD0329">
              <w:rPr>
                <w:sz w:val="24"/>
                <w:szCs w:val="24"/>
              </w:rPr>
              <w:t>ыполнения работ, оказания услуг</w:t>
            </w:r>
          </w:p>
        </w:tc>
        <w:tc>
          <w:tcPr>
            <w:tcW w:w="6038" w:type="dxa"/>
          </w:tcPr>
          <w:p w:rsidR="005716F2" w:rsidRPr="00CD0329" w:rsidRDefault="005716F2" w:rsidP="005716F2">
            <w:pPr>
              <w:spacing w:before="120" w:after="120" w:line="240" w:lineRule="auto"/>
              <w:ind w:firstLine="0"/>
              <w:jc w:val="left"/>
              <w:rPr>
                <w:snapToGrid/>
                <w:sz w:val="24"/>
                <w:szCs w:val="24"/>
              </w:rPr>
            </w:pPr>
            <w:r w:rsidRPr="00CD0329">
              <w:rPr>
                <w:bCs/>
                <w:snapToGrid/>
                <w:sz w:val="24"/>
                <w:szCs w:val="24"/>
              </w:rPr>
              <w:t>Алтайский край, г.</w:t>
            </w:r>
            <w:r w:rsidR="00831795" w:rsidRPr="00CD0329">
              <w:rPr>
                <w:bCs/>
                <w:snapToGrid/>
                <w:sz w:val="24"/>
                <w:szCs w:val="24"/>
              </w:rPr>
              <w:t>Бийск</w:t>
            </w:r>
            <w:r w:rsidR="00D57E02" w:rsidRPr="00CD0329">
              <w:rPr>
                <w:bCs/>
                <w:snapToGrid/>
                <w:sz w:val="24"/>
                <w:szCs w:val="24"/>
              </w:rPr>
              <w:t>, территория ОАО «Полиэкс»</w:t>
            </w:r>
          </w:p>
          <w:p w:rsidR="008E4BFD" w:rsidRPr="00CD0329" w:rsidRDefault="008E4BFD" w:rsidP="0079530D">
            <w:pPr>
              <w:rPr>
                <w:bCs/>
                <w:sz w:val="24"/>
                <w:szCs w:val="24"/>
              </w:rPr>
            </w:pPr>
          </w:p>
        </w:tc>
      </w:tr>
      <w:tr w:rsidR="008E4BFD" w:rsidRPr="00CD0329" w:rsidTr="0079530D">
        <w:trPr>
          <w:trHeight w:val="262"/>
        </w:trPr>
        <w:tc>
          <w:tcPr>
            <w:tcW w:w="660" w:type="dxa"/>
          </w:tcPr>
          <w:p w:rsidR="008E4BFD" w:rsidRPr="00CD0329" w:rsidRDefault="008E4BFD" w:rsidP="0079530D">
            <w:pPr>
              <w:ind w:right="-16"/>
              <w:rPr>
                <w:bCs/>
                <w:sz w:val="24"/>
                <w:szCs w:val="24"/>
              </w:rPr>
            </w:pPr>
            <w:r w:rsidRPr="00CD0329">
              <w:rPr>
                <w:bCs/>
                <w:sz w:val="24"/>
                <w:szCs w:val="24"/>
              </w:rPr>
              <w:t>114</w:t>
            </w:r>
          </w:p>
        </w:tc>
        <w:tc>
          <w:tcPr>
            <w:tcW w:w="2873" w:type="dxa"/>
          </w:tcPr>
          <w:p w:rsidR="00BA4D62" w:rsidRPr="00CD0329" w:rsidRDefault="008E4BFD" w:rsidP="00BA4D62">
            <w:pPr>
              <w:spacing w:line="240" w:lineRule="auto"/>
              <w:ind w:firstLine="0"/>
              <w:rPr>
                <w:sz w:val="24"/>
                <w:szCs w:val="24"/>
              </w:rPr>
            </w:pPr>
            <w:r w:rsidRPr="00CD0329">
              <w:rPr>
                <w:sz w:val="24"/>
                <w:szCs w:val="24"/>
              </w:rPr>
              <w:t>Закупочная документация</w:t>
            </w:r>
          </w:p>
          <w:p w:rsidR="00BA4D62" w:rsidRPr="00CD0329" w:rsidRDefault="00BA4D62" w:rsidP="00BA4D62">
            <w:pPr>
              <w:rPr>
                <w:sz w:val="24"/>
                <w:szCs w:val="24"/>
              </w:rPr>
            </w:pPr>
          </w:p>
          <w:p w:rsidR="00BA4D62" w:rsidRPr="00CD0329" w:rsidRDefault="00BA4D62" w:rsidP="00BA4D62">
            <w:pPr>
              <w:rPr>
                <w:sz w:val="24"/>
                <w:szCs w:val="24"/>
              </w:rPr>
            </w:pPr>
          </w:p>
          <w:p w:rsidR="00BA4D62" w:rsidRPr="00CD0329" w:rsidRDefault="00BA4D62" w:rsidP="00BA4D62">
            <w:pPr>
              <w:rPr>
                <w:sz w:val="24"/>
                <w:szCs w:val="24"/>
              </w:rPr>
            </w:pPr>
          </w:p>
          <w:p w:rsidR="00BA4D62" w:rsidRPr="00CD0329" w:rsidRDefault="00BA4D62" w:rsidP="00BA4D62">
            <w:pPr>
              <w:rPr>
                <w:sz w:val="24"/>
                <w:szCs w:val="24"/>
              </w:rPr>
            </w:pPr>
          </w:p>
          <w:p w:rsidR="00BA4D62" w:rsidRPr="00CD0329" w:rsidRDefault="00BA4D62" w:rsidP="00BA4D62">
            <w:pPr>
              <w:rPr>
                <w:sz w:val="24"/>
                <w:szCs w:val="24"/>
              </w:rPr>
            </w:pPr>
          </w:p>
          <w:p w:rsidR="008E4BFD" w:rsidRPr="00CD0329" w:rsidRDefault="008E4BFD" w:rsidP="00BA4D62">
            <w:pPr>
              <w:ind w:firstLine="0"/>
              <w:rPr>
                <w:sz w:val="24"/>
                <w:szCs w:val="24"/>
              </w:rPr>
            </w:pPr>
          </w:p>
        </w:tc>
        <w:tc>
          <w:tcPr>
            <w:tcW w:w="6038" w:type="dxa"/>
          </w:tcPr>
          <w:p w:rsidR="008E4BFD" w:rsidRPr="00CD0329" w:rsidRDefault="00D57C94" w:rsidP="00274F35">
            <w:pPr>
              <w:ind w:firstLine="0"/>
              <w:rPr>
                <w:bCs/>
                <w:sz w:val="24"/>
                <w:szCs w:val="24"/>
              </w:rPr>
            </w:pPr>
            <w:r w:rsidRPr="00CD0329">
              <w:rPr>
                <w:sz w:val="24"/>
                <w:szCs w:val="24"/>
              </w:rPr>
              <w:lastRenderedPageBreak/>
              <w:t xml:space="preserve">Информационная карта открытого запроса предложений (Приложений №1), Проект договора (Приложение №3), Техническое задание (Приложение №2), Критерии и порядок оценки сопоставления предложений (Приложений №4), </w:t>
            </w:r>
            <w:r w:rsidR="00274F35" w:rsidRPr="00CD0329">
              <w:rPr>
                <w:sz w:val="24"/>
                <w:szCs w:val="24"/>
              </w:rPr>
              <w:t xml:space="preserve">Положение о закупке, </w:t>
            </w:r>
            <w:r w:rsidRPr="00CD0329">
              <w:rPr>
                <w:sz w:val="24"/>
                <w:szCs w:val="24"/>
              </w:rPr>
              <w:lastRenderedPageBreak/>
              <w:t xml:space="preserve">Письмо об оферте (Форма №1), </w:t>
            </w:r>
            <w:r w:rsidR="00D972A3" w:rsidRPr="00CD0329">
              <w:rPr>
                <w:sz w:val="24"/>
                <w:szCs w:val="24"/>
              </w:rPr>
              <w:t>Технико-к</w:t>
            </w:r>
            <w:r w:rsidRPr="00CD0329">
              <w:rPr>
                <w:sz w:val="24"/>
                <w:szCs w:val="24"/>
              </w:rPr>
              <w:t xml:space="preserve">оммерческое предложение (Форма №2), </w:t>
            </w:r>
            <w:r w:rsidR="00BA4D62" w:rsidRPr="00CD0329">
              <w:rPr>
                <w:sz w:val="24"/>
                <w:szCs w:val="24"/>
              </w:rPr>
              <w:t>График оказания услуг</w:t>
            </w:r>
            <w:r w:rsidRPr="00CD0329">
              <w:rPr>
                <w:sz w:val="24"/>
                <w:szCs w:val="24"/>
              </w:rPr>
              <w:t xml:space="preserve"> (Форма №3), Анкета участника (Форма №4).</w:t>
            </w:r>
          </w:p>
        </w:tc>
      </w:tr>
      <w:tr w:rsidR="008E4BFD" w:rsidRPr="00CD0329" w:rsidTr="0079530D">
        <w:tc>
          <w:tcPr>
            <w:tcW w:w="660" w:type="dxa"/>
          </w:tcPr>
          <w:p w:rsidR="008E4BFD" w:rsidRPr="00CD0329" w:rsidRDefault="008E4BFD" w:rsidP="0079530D">
            <w:pPr>
              <w:ind w:right="-16"/>
              <w:rPr>
                <w:bCs/>
                <w:sz w:val="24"/>
                <w:szCs w:val="24"/>
              </w:rPr>
            </w:pPr>
            <w:r w:rsidRPr="00CD0329">
              <w:rPr>
                <w:bCs/>
                <w:sz w:val="24"/>
                <w:szCs w:val="24"/>
              </w:rPr>
              <w:lastRenderedPageBreak/>
              <w:t>115</w:t>
            </w:r>
          </w:p>
        </w:tc>
        <w:tc>
          <w:tcPr>
            <w:tcW w:w="2873" w:type="dxa"/>
          </w:tcPr>
          <w:p w:rsidR="008E4BFD" w:rsidRPr="00CD0329" w:rsidRDefault="008E4BFD" w:rsidP="00BA4D62">
            <w:pPr>
              <w:spacing w:line="240" w:lineRule="auto"/>
              <w:ind w:firstLine="0"/>
              <w:rPr>
                <w:sz w:val="24"/>
                <w:szCs w:val="24"/>
              </w:rPr>
            </w:pPr>
            <w:r w:rsidRPr="00CD0329">
              <w:rPr>
                <w:sz w:val="24"/>
                <w:szCs w:val="24"/>
              </w:rPr>
              <w:t>Начальная (максимальная) цена договора</w:t>
            </w:r>
          </w:p>
        </w:tc>
        <w:tc>
          <w:tcPr>
            <w:tcW w:w="6038" w:type="dxa"/>
          </w:tcPr>
          <w:p w:rsidR="00854FC6" w:rsidRPr="00CD0329" w:rsidRDefault="006760B0" w:rsidP="00854FC6">
            <w:pPr>
              <w:spacing w:line="240" w:lineRule="auto"/>
              <w:ind w:firstLine="708"/>
              <w:rPr>
                <w:sz w:val="24"/>
                <w:szCs w:val="24"/>
              </w:rPr>
            </w:pPr>
            <w:r w:rsidRPr="00CD0329">
              <w:rPr>
                <w:sz w:val="24"/>
                <w:szCs w:val="24"/>
              </w:rPr>
              <w:t>1</w:t>
            </w:r>
            <w:r w:rsidR="005815CC" w:rsidRPr="00CD0329">
              <w:rPr>
                <w:sz w:val="24"/>
                <w:szCs w:val="24"/>
              </w:rPr>
              <w:t>17</w:t>
            </w:r>
            <w:r w:rsidRPr="00CD0329">
              <w:rPr>
                <w:sz w:val="24"/>
                <w:szCs w:val="24"/>
              </w:rPr>
              <w:t xml:space="preserve"> 000</w:t>
            </w:r>
            <w:r w:rsidR="00831795" w:rsidRPr="00CD0329">
              <w:rPr>
                <w:sz w:val="24"/>
                <w:szCs w:val="24"/>
              </w:rPr>
              <w:t xml:space="preserve"> </w:t>
            </w:r>
            <w:r w:rsidR="00895D43" w:rsidRPr="00CD0329">
              <w:rPr>
                <w:bCs/>
                <w:sz w:val="24"/>
                <w:szCs w:val="24"/>
              </w:rPr>
              <w:t>руб</w:t>
            </w:r>
            <w:r w:rsidR="00274F35" w:rsidRPr="00CD0329">
              <w:rPr>
                <w:bCs/>
                <w:sz w:val="24"/>
                <w:szCs w:val="24"/>
              </w:rPr>
              <w:t>.</w:t>
            </w:r>
            <w:r w:rsidR="00ED3E5F" w:rsidRPr="00CD0329">
              <w:rPr>
                <w:bCs/>
                <w:sz w:val="24"/>
                <w:szCs w:val="24"/>
              </w:rPr>
              <w:t xml:space="preserve"> (</w:t>
            </w:r>
            <w:r w:rsidR="00D57E02" w:rsidRPr="00CD0329">
              <w:rPr>
                <w:bCs/>
                <w:sz w:val="24"/>
                <w:szCs w:val="24"/>
              </w:rPr>
              <w:t xml:space="preserve">сто </w:t>
            </w:r>
            <w:r w:rsidR="005815CC" w:rsidRPr="00CD0329">
              <w:rPr>
                <w:bCs/>
                <w:sz w:val="24"/>
                <w:szCs w:val="24"/>
              </w:rPr>
              <w:t>семнадцать</w:t>
            </w:r>
            <w:r w:rsidR="00ED3E5F" w:rsidRPr="00CD0329">
              <w:rPr>
                <w:bCs/>
                <w:sz w:val="24"/>
                <w:szCs w:val="24"/>
              </w:rPr>
              <w:t xml:space="preserve"> тысяч рубл</w:t>
            </w:r>
            <w:r w:rsidRPr="00CD0329">
              <w:rPr>
                <w:bCs/>
                <w:sz w:val="24"/>
                <w:szCs w:val="24"/>
              </w:rPr>
              <w:t>ей</w:t>
            </w:r>
            <w:r w:rsidR="00ED3E5F" w:rsidRPr="00CD0329">
              <w:rPr>
                <w:bCs/>
                <w:sz w:val="24"/>
                <w:szCs w:val="24"/>
              </w:rPr>
              <w:t>)</w:t>
            </w:r>
            <w:r w:rsidR="001C3F7D" w:rsidRPr="00CD0329">
              <w:rPr>
                <w:bCs/>
                <w:sz w:val="24"/>
                <w:szCs w:val="24"/>
              </w:rPr>
              <w:t xml:space="preserve"> </w:t>
            </w:r>
            <w:r w:rsidR="00C7005B" w:rsidRPr="00CD0329">
              <w:rPr>
                <w:bCs/>
                <w:sz w:val="24"/>
                <w:szCs w:val="24"/>
              </w:rPr>
              <w:t>без</w:t>
            </w:r>
            <w:r w:rsidR="00274F35" w:rsidRPr="00CD0329">
              <w:rPr>
                <w:bCs/>
                <w:sz w:val="24"/>
                <w:szCs w:val="24"/>
              </w:rPr>
              <w:t xml:space="preserve"> </w:t>
            </w:r>
            <w:r w:rsidR="00CE27BE" w:rsidRPr="00CD0329">
              <w:rPr>
                <w:bCs/>
                <w:sz w:val="24"/>
                <w:szCs w:val="24"/>
              </w:rPr>
              <w:t>НДС</w:t>
            </w:r>
            <w:r w:rsidR="00854FC6" w:rsidRPr="00CD0329">
              <w:rPr>
                <w:bCs/>
                <w:sz w:val="24"/>
                <w:szCs w:val="24"/>
              </w:rPr>
              <w:t xml:space="preserve">. </w:t>
            </w:r>
            <w:r w:rsidR="00854FC6" w:rsidRPr="00CD0329">
              <w:rPr>
                <w:sz w:val="24"/>
                <w:szCs w:val="24"/>
              </w:rPr>
              <w:t xml:space="preserve"> Стоимость планируемых к приобретению товаров, работ, услуг указывается без НДС, которая и является одним из критериев при рассмотрении поступающих от участников заявок на участие в процедуре закупки.</w:t>
            </w:r>
          </w:p>
          <w:p w:rsidR="00854FC6" w:rsidRPr="00CD0329" w:rsidRDefault="00854FC6" w:rsidP="00854FC6">
            <w:pPr>
              <w:spacing w:line="240" w:lineRule="auto"/>
              <w:ind w:firstLine="708"/>
              <w:rPr>
                <w:sz w:val="24"/>
                <w:szCs w:val="24"/>
              </w:rPr>
            </w:pPr>
            <w:r w:rsidRPr="00CD0329">
              <w:rPr>
                <w:sz w:val="24"/>
                <w:szCs w:val="24"/>
              </w:rPr>
              <w:t>В случае, если участник закупки в соответствии с законодательством РФ является плательщиком НДС, указанная стоимость увеличивается на действующую налоговую ставку по НДС.</w:t>
            </w:r>
          </w:p>
          <w:p w:rsidR="008E4BFD" w:rsidRPr="00CD0329" w:rsidRDefault="00854FC6" w:rsidP="00854FC6">
            <w:pPr>
              <w:spacing w:line="240" w:lineRule="auto"/>
              <w:ind w:firstLine="708"/>
              <w:rPr>
                <w:sz w:val="24"/>
                <w:szCs w:val="24"/>
              </w:rPr>
            </w:pPr>
            <w:r w:rsidRPr="00CD0329">
              <w:rPr>
                <w:sz w:val="24"/>
                <w:szCs w:val="24"/>
              </w:rPr>
              <w:t>В случае, если в представленной участником заявке указана стоимость с учетом НДС, к рассмотрению и учету при принятии решения о победителе принимается уменьшенная на величину НДС стоимость.</w:t>
            </w:r>
          </w:p>
        </w:tc>
      </w:tr>
      <w:tr w:rsidR="008E4BFD" w:rsidRPr="00CD0329" w:rsidTr="0079530D">
        <w:tc>
          <w:tcPr>
            <w:tcW w:w="9571" w:type="dxa"/>
            <w:gridSpan w:val="3"/>
          </w:tcPr>
          <w:p w:rsidR="008E4BFD" w:rsidRPr="00CD0329" w:rsidRDefault="008E4BFD" w:rsidP="0079530D">
            <w:pPr>
              <w:spacing w:line="240" w:lineRule="auto"/>
              <w:ind w:firstLine="284"/>
              <w:rPr>
                <w:b/>
                <w:sz w:val="24"/>
                <w:szCs w:val="24"/>
              </w:rPr>
            </w:pPr>
            <w:r w:rsidRPr="00CD0329">
              <w:rPr>
                <w:b/>
                <w:sz w:val="24"/>
                <w:szCs w:val="24"/>
              </w:rPr>
              <w:t>Сведения о предоставлении закупочной документации</w:t>
            </w:r>
          </w:p>
        </w:tc>
      </w:tr>
      <w:tr w:rsidR="008E4BFD" w:rsidRPr="00CD0329" w:rsidTr="0079530D">
        <w:tc>
          <w:tcPr>
            <w:tcW w:w="660" w:type="dxa"/>
          </w:tcPr>
          <w:p w:rsidR="008E4BFD" w:rsidRPr="00CD0329" w:rsidRDefault="008E4BFD" w:rsidP="0079530D">
            <w:pPr>
              <w:ind w:right="-16"/>
              <w:rPr>
                <w:bCs/>
                <w:sz w:val="24"/>
                <w:szCs w:val="24"/>
              </w:rPr>
            </w:pPr>
            <w:r w:rsidRPr="00CD0329">
              <w:rPr>
                <w:bCs/>
                <w:sz w:val="24"/>
                <w:szCs w:val="24"/>
              </w:rPr>
              <w:t>116</w:t>
            </w:r>
          </w:p>
        </w:tc>
        <w:tc>
          <w:tcPr>
            <w:tcW w:w="2873" w:type="dxa"/>
          </w:tcPr>
          <w:p w:rsidR="008E4BFD" w:rsidRPr="00CD0329" w:rsidRDefault="008E4BFD" w:rsidP="00BA4D62">
            <w:pPr>
              <w:spacing w:line="240" w:lineRule="auto"/>
              <w:ind w:firstLine="0"/>
              <w:rPr>
                <w:sz w:val="24"/>
                <w:szCs w:val="24"/>
              </w:rPr>
            </w:pPr>
            <w:r w:rsidRPr="00CD0329">
              <w:rPr>
                <w:sz w:val="24"/>
                <w:szCs w:val="24"/>
              </w:rPr>
              <w:t>Срок, место и порядок предоставления закупочной документации</w:t>
            </w:r>
          </w:p>
        </w:tc>
        <w:tc>
          <w:tcPr>
            <w:tcW w:w="6038" w:type="dxa"/>
          </w:tcPr>
          <w:p w:rsidR="008E4BFD" w:rsidRPr="00CD0329" w:rsidRDefault="008E4BFD" w:rsidP="009D7112">
            <w:pPr>
              <w:ind w:right="-16" w:firstLine="0"/>
              <w:rPr>
                <w:bCs/>
                <w:sz w:val="24"/>
                <w:szCs w:val="24"/>
              </w:rPr>
            </w:pPr>
            <w:r w:rsidRPr="00CD0329">
              <w:rPr>
                <w:bCs/>
                <w:sz w:val="24"/>
                <w:szCs w:val="24"/>
              </w:rPr>
              <w:t xml:space="preserve">Документация по закупке предоставляется </w:t>
            </w:r>
            <w:r w:rsidR="00DA640F" w:rsidRPr="00CD0329">
              <w:rPr>
                <w:sz w:val="24"/>
                <w:szCs w:val="24"/>
              </w:rPr>
              <w:t>в письменной форме на почтовый адрес Заказчика либо направл</w:t>
            </w:r>
            <w:r w:rsidR="00BF0098" w:rsidRPr="00CD0329">
              <w:rPr>
                <w:sz w:val="24"/>
                <w:szCs w:val="24"/>
              </w:rPr>
              <w:t>яется</w:t>
            </w:r>
            <w:r w:rsidR="00DA640F" w:rsidRPr="00CD0329">
              <w:rPr>
                <w:sz w:val="24"/>
                <w:szCs w:val="24"/>
              </w:rPr>
              <w:t xml:space="preserve"> в электронном виде на адрес электронной почты Заказчика</w:t>
            </w:r>
            <w:r w:rsidR="001C39EB" w:rsidRPr="00CD0329">
              <w:rPr>
                <w:bCs/>
                <w:sz w:val="24"/>
                <w:szCs w:val="24"/>
              </w:rPr>
              <w:t>, в срок с</w:t>
            </w:r>
            <w:r w:rsidR="0053204A" w:rsidRPr="00CD0329">
              <w:rPr>
                <w:bCs/>
                <w:sz w:val="24"/>
                <w:szCs w:val="24"/>
              </w:rPr>
              <w:t xml:space="preserve"> </w:t>
            </w:r>
            <w:r w:rsidR="00B74E00" w:rsidRPr="00CD0329">
              <w:rPr>
                <w:bCs/>
                <w:sz w:val="24"/>
                <w:szCs w:val="24"/>
              </w:rPr>
              <w:t>1</w:t>
            </w:r>
            <w:r w:rsidR="009D7112" w:rsidRPr="00CD0329">
              <w:rPr>
                <w:bCs/>
                <w:sz w:val="24"/>
                <w:szCs w:val="24"/>
              </w:rPr>
              <w:t>9</w:t>
            </w:r>
            <w:r w:rsidR="0053204A" w:rsidRPr="00CD0329">
              <w:rPr>
                <w:bCs/>
                <w:sz w:val="24"/>
                <w:szCs w:val="24"/>
              </w:rPr>
              <w:t>.</w:t>
            </w:r>
            <w:r w:rsidR="00B74E00" w:rsidRPr="00CD0329">
              <w:rPr>
                <w:bCs/>
                <w:sz w:val="24"/>
                <w:szCs w:val="24"/>
              </w:rPr>
              <w:t>02</w:t>
            </w:r>
            <w:r w:rsidR="0053204A" w:rsidRPr="00CD0329">
              <w:rPr>
                <w:bCs/>
                <w:sz w:val="24"/>
                <w:szCs w:val="24"/>
              </w:rPr>
              <w:t>.201</w:t>
            </w:r>
            <w:r w:rsidR="007C7EF9" w:rsidRPr="00CD0329">
              <w:rPr>
                <w:bCs/>
                <w:sz w:val="24"/>
                <w:szCs w:val="24"/>
              </w:rPr>
              <w:t>4</w:t>
            </w:r>
            <w:r w:rsidR="0053204A" w:rsidRPr="00CD0329">
              <w:rPr>
                <w:bCs/>
                <w:sz w:val="24"/>
                <w:szCs w:val="24"/>
              </w:rPr>
              <w:t>г</w:t>
            </w:r>
            <w:r w:rsidR="005716F2" w:rsidRPr="00CD0329">
              <w:rPr>
                <w:bCs/>
                <w:sz w:val="24"/>
                <w:szCs w:val="24"/>
              </w:rPr>
              <w:t>.</w:t>
            </w:r>
            <w:r w:rsidRPr="00CD0329">
              <w:rPr>
                <w:bCs/>
                <w:sz w:val="24"/>
                <w:szCs w:val="24"/>
              </w:rPr>
              <w:t xml:space="preserve"> до </w:t>
            </w:r>
            <w:r w:rsidR="00BA5269" w:rsidRPr="00CD0329">
              <w:rPr>
                <w:bCs/>
                <w:sz w:val="24"/>
                <w:szCs w:val="24"/>
              </w:rPr>
              <w:t>2</w:t>
            </w:r>
            <w:r w:rsidR="009D7112" w:rsidRPr="00CD0329">
              <w:rPr>
                <w:bCs/>
                <w:sz w:val="24"/>
                <w:szCs w:val="24"/>
              </w:rPr>
              <w:t>6</w:t>
            </w:r>
            <w:r w:rsidR="00B74E00" w:rsidRPr="00CD0329">
              <w:rPr>
                <w:bCs/>
                <w:sz w:val="24"/>
                <w:szCs w:val="24"/>
              </w:rPr>
              <w:t>.02</w:t>
            </w:r>
            <w:r w:rsidR="00676168" w:rsidRPr="00CD0329">
              <w:rPr>
                <w:bCs/>
                <w:sz w:val="24"/>
                <w:szCs w:val="24"/>
              </w:rPr>
              <w:t>.2014</w:t>
            </w:r>
            <w:r w:rsidR="005716F2" w:rsidRPr="00CD0329">
              <w:rPr>
                <w:bCs/>
                <w:sz w:val="24"/>
                <w:szCs w:val="24"/>
              </w:rPr>
              <w:t>г</w:t>
            </w:r>
            <w:r w:rsidRPr="00CD0329">
              <w:rPr>
                <w:bCs/>
                <w:sz w:val="24"/>
                <w:szCs w:val="24"/>
              </w:rPr>
              <w:t>.</w:t>
            </w:r>
          </w:p>
        </w:tc>
      </w:tr>
      <w:tr w:rsidR="008E4BFD" w:rsidRPr="00CD0329" w:rsidTr="0079530D">
        <w:trPr>
          <w:trHeight w:val="1496"/>
        </w:trPr>
        <w:tc>
          <w:tcPr>
            <w:tcW w:w="660" w:type="dxa"/>
          </w:tcPr>
          <w:p w:rsidR="008E4BFD" w:rsidRPr="00CD0329" w:rsidRDefault="008E4BFD" w:rsidP="0079530D">
            <w:pPr>
              <w:ind w:right="-16"/>
              <w:rPr>
                <w:bCs/>
                <w:sz w:val="24"/>
                <w:szCs w:val="24"/>
              </w:rPr>
            </w:pPr>
            <w:r w:rsidRPr="00CD0329">
              <w:rPr>
                <w:bCs/>
                <w:sz w:val="24"/>
                <w:szCs w:val="24"/>
              </w:rPr>
              <w:t>117</w:t>
            </w:r>
          </w:p>
        </w:tc>
        <w:tc>
          <w:tcPr>
            <w:tcW w:w="2873" w:type="dxa"/>
          </w:tcPr>
          <w:p w:rsidR="008E4BFD" w:rsidRPr="00CD0329" w:rsidRDefault="008E4BFD" w:rsidP="00BA4D62">
            <w:pPr>
              <w:spacing w:line="240" w:lineRule="auto"/>
              <w:ind w:firstLine="0"/>
              <w:rPr>
                <w:sz w:val="24"/>
                <w:szCs w:val="24"/>
              </w:rPr>
            </w:pPr>
            <w:r w:rsidRPr="00CD0329">
              <w:rPr>
                <w:sz w:val="24"/>
                <w:szCs w:val="24"/>
              </w:rPr>
              <w:t>Порядок и сроки внесения платы за предоставление документации (если документация предоставляется не в электронной форме)</w:t>
            </w:r>
          </w:p>
        </w:tc>
        <w:tc>
          <w:tcPr>
            <w:tcW w:w="6038" w:type="dxa"/>
          </w:tcPr>
          <w:p w:rsidR="008E4BFD" w:rsidRPr="00CD0329" w:rsidRDefault="008E4BFD" w:rsidP="00BA4D62">
            <w:pPr>
              <w:ind w:right="-16" w:firstLine="0"/>
              <w:rPr>
                <w:bCs/>
                <w:sz w:val="24"/>
                <w:szCs w:val="24"/>
              </w:rPr>
            </w:pPr>
            <w:r w:rsidRPr="00CD0329">
              <w:rPr>
                <w:bCs/>
                <w:sz w:val="24"/>
                <w:szCs w:val="24"/>
              </w:rPr>
              <w:t xml:space="preserve">Плата за предоставление документации не взимается. </w:t>
            </w:r>
          </w:p>
        </w:tc>
      </w:tr>
      <w:tr w:rsidR="008E4BFD" w:rsidRPr="00CD0329" w:rsidTr="0079530D">
        <w:tc>
          <w:tcPr>
            <w:tcW w:w="9571" w:type="dxa"/>
            <w:gridSpan w:val="3"/>
          </w:tcPr>
          <w:p w:rsidR="008E4BFD" w:rsidRPr="00CD0329" w:rsidRDefault="008E4BFD" w:rsidP="0079530D">
            <w:pPr>
              <w:spacing w:line="240" w:lineRule="auto"/>
              <w:ind w:firstLine="284"/>
              <w:rPr>
                <w:b/>
                <w:sz w:val="24"/>
                <w:szCs w:val="24"/>
              </w:rPr>
            </w:pPr>
            <w:r w:rsidRPr="00CD0329">
              <w:rPr>
                <w:b/>
                <w:sz w:val="24"/>
                <w:szCs w:val="24"/>
              </w:rPr>
              <w:t>Прочие сведения</w:t>
            </w:r>
          </w:p>
        </w:tc>
      </w:tr>
      <w:tr w:rsidR="008E4BFD" w:rsidRPr="00CD0329" w:rsidTr="0079530D">
        <w:trPr>
          <w:trHeight w:val="1160"/>
        </w:trPr>
        <w:tc>
          <w:tcPr>
            <w:tcW w:w="660" w:type="dxa"/>
            <w:shd w:val="clear" w:color="auto" w:fill="FFFFFF" w:themeFill="background1"/>
          </w:tcPr>
          <w:p w:rsidR="008E4BFD" w:rsidRPr="00CD0329" w:rsidRDefault="008E4BFD" w:rsidP="0079530D">
            <w:pPr>
              <w:ind w:right="-16"/>
              <w:rPr>
                <w:bCs/>
                <w:sz w:val="24"/>
                <w:szCs w:val="24"/>
              </w:rPr>
            </w:pPr>
            <w:r w:rsidRPr="00CD0329">
              <w:rPr>
                <w:bCs/>
                <w:sz w:val="24"/>
                <w:szCs w:val="24"/>
              </w:rPr>
              <w:t>118</w:t>
            </w:r>
          </w:p>
        </w:tc>
        <w:tc>
          <w:tcPr>
            <w:tcW w:w="2873" w:type="dxa"/>
            <w:shd w:val="clear" w:color="auto" w:fill="FFFFFF" w:themeFill="background1"/>
          </w:tcPr>
          <w:p w:rsidR="008E4BFD" w:rsidRPr="00CD0329" w:rsidRDefault="008E4BFD" w:rsidP="00BA4D62">
            <w:pPr>
              <w:spacing w:line="240" w:lineRule="auto"/>
              <w:ind w:firstLine="0"/>
              <w:rPr>
                <w:sz w:val="24"/>
                <w:szCs w:val="24"/>
              </w:rPr>
            </w:pPr>
            <w:r w:rsidRPr="00CD0329">
              <w:rPr>
                <w:sz w:val="24"/>
                <w:szCs w:val="24"/>
              </w:rPr>
              <w:t>Прочие условия</w:t>
            </w:r>
          </w:p>
          <w:p w:rsidR="008E4BFD" w:rsidRPr="00CD0329" w:rsidRDefault="008E4BFD" w:rsidP="0079530D">
            <w:pPr>
              <w:spacing w:line="240" w:lineRule="auto"/>
              <w:ind w:firstLine="284"/>
              <w:rPr>
                <w:sz w:val="24"/>
                <w:szCs w:val="24"/>
              </w:rPr>
            </w:pPr>
          </w:p>
          <w:p w:rsidR="008E4BFD" w:rsidRPr="00CD0329" w:rsidRDefault="008E4BFD" w:rsidP="0079530D">
            <w:pPr>
              <w:spacing w:line="240" w:lineRule="auto"/>
              <w:ind w:firstLine="284"/>
              <w:rPr>
                <w:sz w:val="24"/>
                <w:szCs w:val="24"/>
              </w:rPr>
            </w:pPr>
          </w:p>
          <w:p w:rsidR="008E4BFD" w:rsidRPr="00CD0329" w:rsidRDefault="008E4BFD" w:rsidP="0079530D">
            <w:pPr>
              <w:spacing w:line="240" w:lineRule="auto"/>
              <w:ind w:firstLine="284"/>
              <w:rPr>
                <w:sz w:val="24"/>
                <w:szCs w:val="24"/>
              </w:rPr>
            </w:pPr>
          </w:p>
          <w:p w:rsidR="008E4BFD" w:rsidRPr="00CD0329" w:rsidRDefault="008E4BFD" w:rsidP="0079530D">
            <w:pPr>
              <w:spacing w:line="240" w:lineRule="auto"/>
              <w:ind w:firstLine="284"/>
              <w:rPr>
                <w:sz w:val="24"/>
                <w:szCs w:val="24"/>
              </w:rPr>
            </w:pPr>
          </w:p>
        </w:tc>
        <w:tc>
          <w:tcPr>
            <w:tcW w:w="6038" w:type="dxa"/>
            <w:shd w:val="clear" w:color="auto" w:fill="FFFFFF" w:themeFill="background1"/>
          </w:tcPr>
          <w:p w:rsidR="008E4BFD" w:rsidRPr="00CD0329" w:rsidRDefault="00D57C94" w:rsidP="00BA4D62">
            <w:pPr>
              <w:ind w:right="-16" w:firstLine="0"/>
              <w:rPr>
                <w:bCs/>
                <w:sz w:val="24"/>
                <w:szCs w:val="24"/>
              </w:rPr>
            </w:pPr>
            <w:r w:rsidRPr="00CD0329">
              <w:rPr>
                <w:bCs/>
                <w:sz w:val="24"/>
                <w:szCs w:val="24"/>
              </w:rPr>
              <w:t xml:space="preserve">Участник, предложивший цену выше начальной (максимальной) цены договора, </w:t>
            </w:r>
            <w:r w:rsidR="00F85989" w:rsidRPr="00CD0329">
              <w:rPr>
                <w:bCs/>
                <w:sz w:val="24"/>
                <w:szCs w:val="24"/>
              </w:rPr>
              <w:t>не допускается к процедуре оценки и сопоставления предложений</w:t>
            </w:r>
          </w:p>
        </w:tc>
      </w:tr>
    </w:tbl>
    <w:p w:rsidR="008E4BFD" w:rsidRPr="00CD0329" w:rsidRDefault="008E4BFD" w:rsidP="008E4BFD">
      <w:pPr>
        <w:spacing w:line="240" w:lineRule="auto"/>
        <w:rPr>
          <w:sz w:val="24"/>
          <w:szCs w:val="24"/>
        </w:rPr>
      </w:pPr>
    </w:p>
    <w:p w:rsidR="008E4BFD" w:rsidRPr="00CD0329" w:rsidRDefault="008E4BFD" w:rsidP="008E4BFD">
      <w:pPr>
        <w:spacing w:line="240" w:lineRule="auto"/>
        <w:rPr>
          <w:sz w:val="24"/>
          <w:szCs w:val="24"/>
        </w:rPr>
      </w:pPr>
    </w:p>
    <w:p w:rsidR="008E4BFD" w:rsidRPr="00CD0329" w:rsidRDefault="008E4BFD" w:rsidP="008E4BFD">
      <w:pPr>
        <w:spacing w:line="240" w:lineRule="auto"/>
        <w:rPr>
          <w:sz w:val="24"/>
          <w:szCs w:val="24"/>
        </w:rPr>
      </w:pPr>
    </w:p>
    <w:p w:rsidR="008E4BFD" w:rsidRPr="00CD0329" w:rsidRDefault="008E4BFD" w:rsidP="008E4BFD">
      <w:pPr>
        <w:spacing w:line="240" w:lineRule="auto"/>
        <w:rPr>
          <w:sz w:val="24"/>
          <w:szCs w:val="24"/>
        </w:rPr>
      </w:pPr>
    </w:p>
    <w:p w:rsidR="008E4BFD" w:rsidRPr="00CD0329" w:rsidRDefault="008E4BFD" w:rsidP="008E4BFD">
      <w:pPr>
        <w:spacing w:line="240" w:lineRule="auto"/>
        <w:rPr>
          <w:sz w:val="24"/>
          <w:szCs w:val="24"/>
        </w:rPr>
      </w:pPr>
    </w:p>
    <w:p w:rsidR="008E4BFD" w:rsidRPr="00CD0329" w:rsidRDefault="008E4BFD" w:rsidP="008E4BFD">
      <w:pPr>
        <w:spacing w:line="240" w:lineRule="auto"/>
        <w:rPr>
          <w:sz w:val="24"/>
          <w:szCs w:val="24"/>
        </w:rPr>
      </w:pPr>
    </w:p>
    <w:p w:rsidR="008E4BFD" w:rsidRPr="00CD0329" w:rsidRDefault="008E4BFD" w:rsidP="008E4BFD">
      <w:pPr>
        <w:spacing w:line="240" w:lineRule="auto"/>
        <w:rPr>
          <w:sz w:val="24"/>
          <w:szCs w:val="24"/>
        </w:rPr>
      </w:pPr>
    </w:p>
    <w:p w:rsidR="0079530D" w:rsidRPr="00CD0329" w:rsidRDefault="0079530D" w:rsidP="008E4BFD">
      <w:pPr>
        <w:spacing w:line="240" w:lineRule="auto"/>
        <w:rPr>
          <w:sz w:val="24"/>
          <w:szCs w:val="24"/>
        </w:rPr>
      </w:pPr>
    </w:p>
    <w:p w:rsidR="0079530D" w:rsidRPr="00CD0329" w:rsidRDefault="0079530D" w:rsidP="008E4BFD">
      <w:pPr>
        <w:spacing w:line="240" w:lineRule="auto"/>
        <w:rPr>
          <w:sz w:val="24"/>
          <w:szCs w:val="24"/>
        </w:rPr>
      </w:pPr>
    </w:p>
    <w:p w:rsidR="0079530D" w:rsidRPr="00CD0329" w:rsidRDefault="0079530D" w:rsidP="008E4BFD">
      <w:pPr>
        <w:spacing w:line="240" w:lineRule="auto"/>
        <w:rPr>
          <w:sz w:val="24"/>
          <w:szCs w:val="24"/>
        </w:rPr>
      </w:pPr>
    </w:p>
    <w:p w:rsidR="0079530D" w:rsidRPr="00CD0329" w:rsidRDefault="0079530D" w:rsidP="008E4BFD">
      <w:pPr>
        <w:spacing w:line="240" w:lineRule="auto"/>
        <w:rPr>
          <w:sz w:val="24"/>
          <w:szCs w:val="24"/>
        </w:rPr>
      </w:pPr>
    </w:p>
    <w:p w:rsidR="0079530D" w:rsidRPr="00CD0329" w:rsidRDefault="0079530D" w:rsidP="008E4BFD">
      <w:pPr>
        <w:spacing w:line="240" w:lineRule="auto"/>
        <w:rPr>
          <w:sz w:val="24"/>
          <w:szCs w:val="24"/>
        </w:rPr>
      </w:pPr>
    </w:p>
    <w:p w:rsidR="0079530D" w:rsidRPr="00CD0329" w:rsidRDefault="0079530D" w:rsidP="008E4BFD">
      <w:pPr>
        <w:spacing w:line="240" w:lineRule="auto"/>
        <w:rPr>
          <w:sz w:val="24"/>
          <w:szCs w:val="24"/>
        </w:rPr>
      </w:pPr>
    </w:p>
    <w:p w:rsidR="00831795" w:rsidRPr="00CD0329" w:rsidRDefault="00831795" w:rsidP="008E4BFD">
      <w:pPr>
        <w:spacing w:line="240" w:lineRule="auto"/>
        <w:rPr>
          <w:sz w:val="24"/>
          <w:szCs w:val="24"/>
        </w:rPr>
      </w:pPr>
    </w:p>
    <w:p w:rsidR="0079530D" w:rsidRPr="00CD0329" w:rsidRDefault="0079530D" w:rsidP="008E4BFD">
      <w:pPr>
        <w:spacing w:line="240" w:lineRule="auto"/>
        <w:rPr>
          <w:sz w:val="24"/>
          <w:szCs w:val="24"/>
        </w:rPr>
      </w:pPr>
    </w:p>
    <w:p w:rsidR="008E4BFD" w:rsidRPr="00CD0329" w:rsidRDefault="00BA4D62" w:rsidP="00BA4D62">
      <w:pPr>
        <w:spacing w:line="240" w:lineRule="auto"/>
        <w:jc w:val="right"/>
        <w:rPr>
          <w:sz w:val="24"/>
          <w:szCs w:val="24"/>
        </w:rPr>
      </w:pPr>
      <w:r w:rsidRPr="00CD0329">
        <w:rPr>
          <w:sz w:val="24"/>
          <w:szCs w:val="24"/>
        </w:rPr>
        <w:t>Приложение №1</w:t>
      </w:r>
    </w:p>
    <w:p w:rsidR="008E4BFD" w:rsidRPr="00CD0329" w:rsidRDefault="008E4BFD" w:rsidP="008E4BFD">
      <w:pPr>
        <w:spacing w:line="240" w:lineRule="auto"/>
        <w:jc w:val="center"/>
        <w:rPr>
          <w:sz w:val="24"/>
          <w:szCs w:val="24"/>
        </w:rPr>
      </w:pPr>
      <w:r w:rsidRPr="00CD0329">
        <w:rPr>
          <w:sz w:val="24"/>
          <w:szCs w:val="24"/>
        </w:rPr>
        <w:t>ИНФОРМАЦИОННАЯ КАРТА</w:t>
      </w:r>
      <w:r w:rsidR="00BA4D62" w:rsidRPr="00CD0329">
        <w:rPr>
          <w:sz w:val="24"/>
          <w:szCs w:val="24"/>
        </w:rPr>
        <w:t xml:space="preserve"> ОТКРЫТОГО ЗАПРОСА</w:t>
      </w:r>
      <w:r w:rsidR="00BF0098" w:rsidRPr="00CD0329">
        <w:rPr>
          <w:sz w:val="24"/>
          <w:szCs w:val="24"/>
        </w:rPr>
        <w:t xml:space="preserve"> КОММЕРЧЕСКИХ</w:t>
      </w:r>
      <w:r w:rsidR="00BA4D62" w:rsidRPr="00CD0329">
        <w:rPr>
          <w:sz w:val="24"/>
          <w:szCs w:val="24"/>
        </w:rPr>
        <w:t xml:space="preserve"> ПРЕДЛОЖЕНИЙ</w:t>
      </w:r>
    </w:p>
    <w:p w:rsidR="008E4BFD" w:rsidRPr="00CD0329" w:rsidRDefault="008E4BFD" w:rsidP="008E4BFD">
      <w:pPr>
        <w:jc w:val="center"/>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6096"/>
      </w:tblGrid>
      <w:tr w:rsidR="008E4BFD" w:rsidRPr="00CD0329" w:rsidTr="0079530D">
        <w:trPr>
          <w:trHeight w:val="200"/>
        </w:trPr>
        <w:tc>
          <w:tcPr>
            <w:tcW w:w="709" w:type="dxa"/>
          </w:tcPr>
          <w:p w:rsidR="008E4BFD" w:rsidRPr="00CD0329" w:rsidRDefault="008E4BFD" w:rsidP="0079530D">
            <w:pPr>
              <w:rPr>
                <w:sz w:val="24"/>
                <w:szCs w:val="24"/>
              </w:rPr>
            </w:pPr>
            <w:r w:rsidRPr="00CD0329">
              <w:rPr>
                <w:sz w:val="24"/>
                <w:szCs w:val="24"/>
              </w:rPr>
              <w:t>11.</w:t>
            </w:r>
          </w:p>
        </w:tc>
        <w:tc>
          <w:tcPr>
            <w:tcW w:w="2835" w:type="dxa"/>
          </w:tcPr>
          <w:p w:rsidR="008E4BFD" w:rsidRPr="00CD0329" w:rsidRDefault="008E4BFD" w:rsidP="001E46D7">
            <w:pPr>
              <w:spacing w:line="240" w:lineRule="auto"/>
              <w:ind w:firstLine="0"/>
              <w:rPr>
                <w:b/>
                <w:sz w:val="24"/>
                <w:szCs w:val="24"/>
              </w:rPr>
            </w:pPr>
            <w:r w:rsidRPr="00CD0329">
              <w:rPr>
                <w:b/>
                <w:sz w:val="24"/>
                <w:szCs w:val="24"/>
              </w:rPr>
              <w:t>Общие положения</w:t>
            </w:r>
          </w:p>
        </w:tc>
        <w:tc>
          <w:tcPr>
            <w:tcW w:w="6096" w:type="dxa"/>
          </w:tcPr>
          <w:p w:rsidR="00D57C94" w:rsidRPr="00CD0329" w:rsidRDefault="00831795" w:rsidP="00D57C94">
            <w:pPr>
              <w:tabs>
                <w:tab w:val="left" w:pos="-360"/>
                <w:tab w:val="left" w:pos="0"/>
              </w:tabs>
              <w:spacing w:line="240" w:lineRule="auto"/>
              <w:ind w:firstLine="0"/>
              <w:rPr>
                <w:sz w:val="24"/>
                <w:szCs w:val="24"/>
              </w:rPr>
            </w:pPr>
            <w:r w:rsidRPr="00CD0329">
              <w:rPr>
                <w:sz w:val="24"/>
                <w:szCs w:val="24"/>
              </w:rPr>
              <w:t>ЗАО</w:t>
            </w:r>
            <w:r w:rsidR="00D57C94" w:rsidRPr="00CD0329">
              <w:rPr>
                <w:sz w:val="24"/>
                <w:szCs w:val="24"/>
              </w:rPr>
              <w:t xml:space="preserve"> «</w:t>
            </w:r>
            <w:r w:rsidRPr="00CD0329">
              <w:rPr>
                <w:sz w:val="24"/>
                <w:szCs w:val="24"/>
              </w:rPr>
              <w:t>БИЙСКПРОМВОДЫ</w:t>
            </w:r>
            <w:r w:rsidR="00D57C94" w:rsidRPr="00CD0329">
              <w:rPr>
                <w:sz w:val="24"/>
                <w:szCs w:val="24"/>
              </w:rPr>
              <w:t xml:space="preserve">», расположенное по адресу: </w:t>
            </w:r>
            <w:r w:rsidR="00DA640F" w:rsidRPr="00CD0329">
              <w:rPr>
                <w:bCs/>
                <w:sz w:val="24"/>
                <w:szCs w:val="24"/>
              </w:rPr>
              <w:t>659315</w:t>
            </w:r>
            <w:r w:rsidR="00D57C94" w:rsidRPr="00CD0329">
              <w:rPr>
                <w:bCs/>
                <w:sz w:val="24"/>
                <w:szCs w:val="24"/>
              </w:rPr>
              <w:t>, Алтайский край г. Б</w:t>
            </w:r>
            <w:r w:rsidR="00DA640F" w:rsidRPr="00CD0329">
              <w:rPr>
                <w:bCs/>
                <w:sz w:val="24"/>
                <w:szCs w:val="24"/>
              </w:rPr>
              <w:t>ийск, территория ОАО «Полиэкс»</w:t>
            </w:r>
            <w:r w:rsidR="00D57C94" w:rsidRPr="00CD0329">
              <w:rPr>
                <w:sz w:val="24"/>
                <w:szCs w:val="24"/>
              </w:rPr>
              <w:t xml:space="preserve"> (далее – Заказчик), Извещением о пр</w:t>
            </w:r>
            <w:r w:rsidR="00DA640F" w:rsidRPr="00CD0329">
              <w:rPr>
                <w:sz w:val="24"/>
                <w:szCs w:val="24"/>
              </w:rPr>
              <w:t xml:space="preserve">оведении запроса </w:t>
            </w:r>
            <w:r w:rsidR="00BF0098" w:rsidRPr="00CD0329">
              <w:rPr>
                <w:sz w:val="24"/>
                <w:szCs w:val="24"/>
              </w:rPr>
              <w:t xml:space="preserve">коммерческих </w:t>
            </w:r>
            <w:r w:rsidR="00DA640F" w:rsidRPr="00CD0329">
              <w:rPr>
                <w:sz w:val="24"/>
                <w:szCs w:val="24"/>
              </w:rPr>
              <w:t>предложений,</w:t>
            </w:r>
            <w:r w:rsidR="00D57C94" w:rsidRPr="00CD0329">
              <w:rPr>
                <w:sz w:val="24"/>
                <w:szCs w:val="24"/>
              </w:rPr>
              <w:t xml:space="preserve"> пригласило юридических лиц, индивидуальных предпринимат</w:t>
            </w:r>
            <w:r w:rsidR="00DA640F" w:rsidRPr="00CD0329">
              <w:rPr>
                <w:sz w:val="24"/>
                <w:szCs w:val="24"/>
              </w:rPr>
              <w:t>елей и их объединения (далее — П</w:t>
            </w:r>
            <w:r w:rsidR="00D57C94" w:rsidRPr="00CD0329">
              <w:rPr>
                <w:sz w:val="24"/>
                <w:szCs w:val="24"/>
              </w:rPr>
              <w:t xml:space="preserve">оставщики) к участию в процедуре </w:t>
            </w:r>
            <w:r w:rsidR="00D57C94" w:rsidRPr="00CD0329">
              <w:rPr>
                <w:sz w:val="24"/>
                <w:szCs w:val="24"/>
                <w:u w:val="single"/>
              </w:rPr>
              <w:t xml:space="preserve">открытого запроса </w:t>
            </w:r>
            <w:r w:rsidR="00BF0098" w:rsidRPr="00CD0329">
              <w:rPr>
                <w:sz w:val="24"/>
                <w:szCs w:val="24"/>
                <w:u w:val="single"/>
              </w:rPr>
              <w:t xml:space="preserve">коммерческих </w:t>
            </w:r>
            <w:r w:rsidR="00D57C94" w:rsidRPr="00CD0329">
              <w:rPr>
                <w:sz w:val="24"/>
                <w:szCs w:val="24"/>
                <w:u w:val="single"/>
              </w:rPr>
              <w:t>предложений</w:t>
            </w:r>
            <w:r w:rsidR="00D57C94" w:rsidRPr="00CD0329">
              <w:rPr>
                <w:sz w:val="24"/>
                <w:szCs w:val="24"/>
              </w:rPr>
              <w:t xml:space="preserve"> (далее — запрос предложений) на право заключения Договора </w:t>
            </w:r>
            <w:r w:rsidR="00B74E00" w:rsidRPr="00CD0329">
              <w:rPr>
                <w:sz w:val="24"/>
                <w:szCs w:val="24"/>
              </w:rPr>
              <w:t xml:space="preserve">на установку компенсации реактивной мощности </w:t>
            </w:r>
            <w:r w:rsidR="00D57C94" w:rsidRPr="00CD0329">
              <w:rPr>
                <w:sz w:val="24"/>
                <w:szCs w:val="24"/>
              </w:rPr>
              <w:t>(далее — продукция) для нужд Заказчика.</w:t>
            </w:r>
          </w:p>
          <w:p w:rsidR="008E4BFD" w:rsidRPr="00CD0329" w:rsidRDefault="00D57C94" w:rsidP="00DA640F">
            <w:pPr>
              <w:widowControl w:val="0"/>
              <w:autoSpaceDE w:val="0"/>
              <w:autoSpaceDN w:val="0"/>
              <w:adjustRightInd w:val="0"/>
              <w:spacing w:line="240" w:lineRule="auto"/>
              <w:rPr>
                <w:sz w:val="24"/>
                <w:szCs w:val="24"/>
              </w:rPr>
            </w:pPr>
            <w:r w:rsidRPr="00CD0329">
              <w:rPr>
                <w:snapToGrid/>
                <w:sz w:val="24"/>
                <w:szCs w:val="24"/>
              </w:rPr>
              <w:t>Запрос предложений осуществляется в рамках Федерального закона от 18 июля 2011 года N 223-ФЗ "О закупках товаров, работ, услуг отдельными видами юридиче</w:t>
            </w:r>
            <w:r w:rsidR="000A271E" w:rsidRPr="00CD0329">
              <w:rPr>
                <w:snapToGrid/>
                <w:sz w:val="24"/>
                <w:szCs w:val="24"/>
              </w:rPr>
              <w:t xml:space="preserve">ских лиц", действующего </w:t>
            </w:r>
            <w:r w:rsidRPr="00CD0329">
              <w:rPr>
                <w:snapToGrid/>
                <w:sz w:val="24"/>
                <w:szCs w:val="24"/>
              </w:rPr>
              <w:t xml:space="preserve">Положения </w:t>
            </w:r>
            <w:r w:rsidR="00DA640F" w:rsidRPr="00CD0329">
              <w:rPr>
                <w:sz w:val="24"/>
                <w:szCs w:val="24"/>
              </w:rPr>
              <w:t xml:space="preserve">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w:t>
            </w:r>
            <w:r w:rsidRPr="00CD0329">
              <w:rPr>
                <w:snapToGrid/>
                <w:sz w:val="24"/>
                <w:szCs w:val="24"/>
              </w:rPr>
              <w:t>и закупочной документацией.</w:t>
            </w:r>
          </w:p>
        </w:tc>
      </w:tr>
      <w:tr w:rsidR="008E4BFD" w:rsidRPr="00CD0329" w:rsidTr="0079530D">
        <w:trPr>
          <w:trHeight w:val="972"/>
        </w:trPr>
        <w:tc>
          <w:tcPr>
            <w:tcW w:w="709" w:type="dxa"/>
          </w:tcPr>
          <w:p w:rsidR="008E4BFD" w:rsidRPr="00CD0329" w:rsidRDefault="008E4BFD" w:rsidP="0079530D">
            <w:pPr>
              <w:ind w:left="142"/>
              <w:rPr>
                <w:sz w:val="24"/>
                <w:szCs w:val="24"/>
              </w:rPr>
            </w:pPr>
            <w:r w:rsidRPr="00CD0329">
              <w:rPr>
                <w:sz w:val="24"/>
                <w:szCs w:val="24"/>
              </w:rPr>
              <w:t>22.</w:t>
            </w:r>
          </w:p>
        </w:tc>
        <w:tc>
          <w:tcPr>
            <w:tcW w:w="2835" w:type="dxa"/>
          </w:tcPr>
          <w:p w:rsidR="008E4BFD" w:rsidRPr="00CD0329" w:rsidRDefault="008E4BFD" w:rsidP="001E46D7">
            <w:pPr>
              <w:spacing w:line="240" w:lineRule="auto"/>
              <w:ind w:firstLine="0"/>
              <w:rPr>
                <w:b/>
                <w:sz w:val="24"/>
                <w:szCs w:val="24"/>
              </w:rPr>
            </w:pPr>
            <w:r w:rsidRPr="00CD0329">
              <w:rPr>
                <w:b/>
                <w:sz w:val="24"/>
                <w:szCs w:val="24"/>
              </w:rPr>
              <w:t>Требования к выполняемым работам и их составу</w:t>
            </w:r>
          </w:p>
        </w:tc>
        <w:tc>
          <w:tcPr>
            <w:tcW w:w="6096" w:type="dxa"/>
            <w:vAlign w:val="center"/>
          </w:tcPr>
          <w:p w:rsidR="00D57C94" w:rsidRPr="00CD0329" w:rsidRDefault="00D57C94" w:rsidP="00D57C94">
            <w:pPr>
              <w:tabs>
                <w:tab w:val="left" w:pos="-360"/>
                <w:tab w:val="left" w:pos="0"/>
              </w:tabs>
              <w:spacing w:line="240" w:lineRule="auto"/>
              <w:ind w:firstLine="0"/>
              <w:rPr>
                <w:sz w:val="24"/>
                <w:szCs w:val="24"/>
              </w:rPr>
            </w:pPr>
            <w:r w:rsidRPr="00CD0329">
              <w:rPr>
                <w:sz w:val="24"/>
                <w:szCs w:val="24"/>
              </w:rPr>
              <w:t xml:space="preserve">Подробные требования к продукции изложены в Техническом задании (Приложение </w:t>
            </w:r>
            <w:r w:rsidR="005716F2" w:rsidRPr="00CD0329">
              <w:rPr>
                <w:sz w:val="24"/>
                <w:szCs w:val="24"/>
              </w:rPr>
              <w:t>№</w:t>
            </w:r>
            <w:r w:rsidRPr="00CD0329">
              <w:rPr>
                <w:sz w:val="24"/>
                <w:szCs w:val="24"/>
              </w:rPr>
              <w:t xml:space="preserve">2). </w:t>
            </w:r>
          </w:p>
          <w:p w:rsidR="008E4BFD" w:rsidRPr="00CD0329" w:rsidRDefault="008E4BFD" w:rsidP="0079530D">
            <w:pPr>
              <w:tabs>
                <w:tab w:val="left" w:pos="-360"/>
                <w:tab w:val="left" w:pos="0"/>
              </w:tabs>
              <w:spacing w:line="240" w:lineRule="auto"/>
              <w:ind w:firstLine="284"/>
              <w:rPr>
                <w:sz w:val="24"/>
                <w:szCs w:val="24"/>
              </w:rPr>
            </w:pPr>
          </w:p>
        </w:tc>
      </w:tr>
      <w:tr w:rsidR="008E4BFD" w:rsidRPr="00CD0329" w:rsidTr="00BF0098">
        <w:trPr>
          <w:trHeight w:val="416"/>
        </w:trPr>
        <w:tc>
          <w:tcPr>
            <w:tcW w:w="709" w:type="dxa"/>
          </w:tcPr>
          <w:p w:rsidR="008E4BFD" w:rsidRPr="00CD0329" w:rsidRDefault="008E4BFD" w:rsidP="0079530D">
            <w:pPr>
              <w:ind w:left="142"/>
              <w:rPr>
                <w:sz w:val="24"/>
                <w:szCs w:val="24"/>
              </w:rPr>
            </w:pPr>
            <w:r w:rsidRPr="00CD0329">
              <w:rPr>
                <w:sz w:val="24"/>
                <w:szCs w:val="24"/>
              </w:rPr>
              <w:t>23.</w:t>
            </w:r>
          </w:p>
        </w:tc>
        <w:tc>
          <w:tcPr>
            <w:tcW w:w="2835" w:type="dxa"/>
          </w:tcPr>
          <w:p w:rsidR="008E4BFD" w:rsidRPr="00CD0329" w:rsidRDefault="008E4BFD" w:rsidP="001E46D7">
            <w:pPr>
              <w:spacing w:line="240" w:lineRule="auto"/>
              <w:ind w:firstLine="0"/>
              <w:rPr>
                <w:b/>
                <w:sz w:val="24"/>
                <w:szCs w:val="24"/>
              </w:rPr>
            </w:pPr>
            <w:r w:rsidRPr="00CD0329">
              <w:rPr>
                <w:b/>
                <w:sz w:val="24"/>
                <w:szCs w:val="24"/>
              </w:rPr>
              <w:t>Требования  к содержанию, форме, оформлению и составу заявки на участие в закупке</w:t>
            </w:r>
          </w:p>
        </w:tc>
        <w:tc>
          <w:tcPr>
            <w:tcW w:w="6096" w:type="dxa"/>
            <w:vAlign w:val="center"/>
          </w:tcPr>
          <w:p w:rsidR="00D57C94" w:rsidRPr="00CD0329" w:rsidRDefault="00D57C94" w:rsidP="00D57C94">
            <w:pPr>
              <w:tabs>
                <w:tab w:val="left" w:pos="-360"/>
                <w:tab w:val="left" w:pos="0"/>
              </w:tabs>
              <w:spacing w:line="240" w:lineRule="auto"/>
              <w:ind w:firstLine="284"/>
              <w:rPr>
                <w:sz w:val="24"/>
                <w:szCs w:val="24"/>
              </w:rPr>
            </w:pPr>
            <w:r w:rsidRPr="00CD0329">
              <w:rPr>
                <w:sz w:val="24"/>
                <w:szCs w:val="24"/>
              </w:rPr>
              <w:t>3.1. Участник закупки подает Предложение в срок и по формам, установленны</w:t>
            </w:r>
            <w:r w:rsidR="00BF0098" w:rsidRPr="00CD0329">
              <w:rPr>
                <w:b/>
                <w:sz w:val="24"/>
                <w:szCs w:val="24"/>
              </w:rPr>
              <w:t>м</w:t>
            </w:r>
            <w:r w:rsidRPr="00CD0329">
              <w:rPr>
                <w:sz w:val="24"/>
                <w:szCs w:val="24"/>
              </w:rPr>
              <w:t xml:space="preserve"> в настоящей з</w:t>
            </w:r>
            <w:r w:rsidR="00BF0098" w:rsidRPr="00CD0329">
              <w:rPr>
                <w:sz w:val="24"/>
                <w:szCs w:val="24"/>
              </w:rPr>
              <w:t xml:space="preserve">акупочной документации запроса </w:t>
            </w:r>
            <w:r w:rsidRPr="00CD0329">
              <w:rPr>
                <w:sz w:val="24"/>
                <w:szCs w:val="24"/>
              </w:rPr>
              <w:t>предложений.</w:t>
            </w:r>
          </w:p>
          <w:p w:rsidR="00D57C94" w:rsidRPr="00CD0329" w:rsidRDefault="00D57C94" w:rsidP="00D57C94">
            <w:pPr>
              <w:tabs>
                <w:tab w:val="left" w:pos="-360"/>
                <w:tab w:val="left" w:pos="0"/>
              </w:tabs>
              <w:spacing w:line="240" w:lineRule="auto"/>
              <w:ind w:firstLine="284"/>
              <w:rPr>
                <w:sz w:val="24"/>
                <w:szCs w:val="24"/>
              </w:rPr>
            </w:pPr>
            <w:r w:rsidRPr="00CD0329">
              <w:rPr>
                <w:sz w:val="24"/>
                <w:szCs w:val="24"/>
              </w:rPr>
              <w:t xml:space="preserve">3.2. При подготовке Предложений Участниками должны применяться общепринятые обозначения и наименования в соответствии с требованиями действующих нормативно-правовых актов Российской Федерации, Положением </w:t>
            </w:r>
            <w:r w:rsidR="000A271E" w:rsidRPr="00CD0329">
              <w:rPr>
                <w:sz w:val="24"/>
                <w:szCs w:val="24"/>
              </w:rPr>
              <w:t xml:space="preserve">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w:t>
            </w:r>
            <w:r w:rsidRPr="00CD0329">
              <w:rPr>
                <w:sz w:val="24"/>
                <w:szCs w:val="24"/>
              </w:rPr>
              <w:t>и настоящей закупочной документацией.</w:t>
            </w:r>
          </w:p>
          <w:p w:rsidR="00D57C94" w:rsidRPr="00CD0329" w:rsidRDefault="00D57C94" w:rsidP="00D57C94">
            <w:pPr>
              <w:tabs>
                <w:tab w:val="left" w:pos="-360"/>
                <w:tab w:val="left" w:pos="0"/>
              </w:tabs>
              <w:spacing w:line="240" w:lineRule="auto"/>
              <w:ind w:firstLine="284"/>
              <w:rPr>
                <w:sz w:val="24"/>
                <w:szCs w:val="24"/>
              </w:rPr>
            </w:pPr>
            <w:r w:rsidRPr="00CD0329">
              <w:rPr>
                <w:sz w:val="24"/>
                <w:szCs w:val="24"/>
              </w:rPr>
              <w:t>3.3. Каждый документ, входящий в Предложение (Форма № 1, 2, 3, 4), должен быть заполнен по всем пунктам и подписан лицом, имеющим право в соответствии с законодательством Российской Федерации действовать от лица Участника.</w:t>
            </w:r>
          </w:p>
          <w:p w:rsidR="008E4BFD" w:rsidRPr="00CD0329" w:rsidRDefault="00D57C94" w:rsidP="00D57C94">
            <w:pPr>
              <w:tabs>
                <w:tab w:val="left" w:pos="-360"/>
                <w:tab w:val="left" w:pos="0"/>
              </w:tabs>
              <w:spacing w:line="240" w:lineRule="auto"/>
              <w:ind w:firstLine="284"/>
              <w:rPr>
                <w:sz w:val="24"/>
                <w:szCs w:val="24"/>
              </w:rPr>
            </w:pPr>
            <w:r w:rsidRPr="00CD0329">
              <w:rPr>
                <w:sz w:val="24"/>
                <w:szCs w:val="24"/>
              </w:rPr>
              <w:t>3.4 Заказчик вправе отказаться от проведения запроса предложений на любом из этапов, не неся при этом никакой материальной ответственности перед Участниками.</w:t>
            </w:r>
          </w:p>
        </w:tc>
      </w:tr>
      <w:tr w:rsidR="008E4BFD" w:rsidRPr="00CD0329" w:rsidTr="0079530D">
        <w:trPr>
          <w:trHeight w:val="2707"/>
        </w:trPr>
        <w:tc>
          <w:tcPr>
            <w:tcW w:w="709" w:type="dxa"/>
          </w:tcPr>
          <w:p w:rsidR="008E4BFD" w:rsidRPr="00CD0329" w:rsidRDefault="008E4BFD" w:rsidP="0079530D">
            <w:pPr>
              <w:ind w:left="142"/>
              <w:rPr>
                <w:sz w:val="24"/>
                <w:szCs w:val="24"/>
              </w:rPr>
            </w:pPr>
            <w:r w:rsidRPr="00CD0329">
              <w:rPr>
                <w:sz w:val="24"/>
                <w:szCs w:val="24"/>
              </w:rPr>
              <w:lastRenderedPageBreak/>
              <w:t>34.</w:t>
            </w:r>
          </w:p>
        </w:tc>
        <w:tc>
          <w:tcPr>
            <w:tcW w:w="2835" w:type="dxa"/>
          </w:tcPr>
          <w:p w:rsidR="008E4BFD" w:rsidRPr="00CD0329" w:rsidRDefault="008E4BFD" w:rsidP="001E46D7">
            <w:pPr>
              <w:spacing w:line="240" w:lineRule="auto"/>
              <w:ind w:firstLine="0"/>
              <w:rPr>
                <w:b/>
                <w:sz w:val="24"/>
                <w:szCs w:val="24"/>
              </w:rPr>
            </w:pPr>
            <w:r w:rsidRPr="00CD0329">
              <w:rPr>
                <w:b/>
                <w:sz w:val="24"/>
                <w:szCs w:val="24"/>
              </w:rPr>
              <w:t>Требования к описанию участниками закупки поставляемой продукции, которая является предметом закупки.</w:t>
            </w:r>
          </w:p>
        </w:tc>
        <w:tc>
          <w:tcPr>
            <w:tcW w:w="6096" w:type="dxa"/>
          </w:tcPr>
          <w:p w:rsidR="008E4BFD" w:rsidRPr="00CD0329" w:rsidRDefault="008E4BFD" w:rsidP="0079530D">
            <w:pPr>
              <w:tabs>
                <w:tab w:val="left" w:pos="-360"/>
                <w:tab w:val="left" w:pos="0"/>
              </w:tabs>
              <w:spacing w:line="240" w:lineRule="auto"/>
              <w:ind w:firstLine="284"/>
              <w:rPr>
                <w:sz w:val="24"/>
                <w:szCs w:val="24"/>
              </w:rPr>
            </w:pPr>
            <w:r w:rsidRPr="00CD0329">
              <w:rPr>
                <w:sz w:val="24"/>
                <w:szCs w:val="24"/>
              </w:rPr>
              <w:t>4.1 Участник закупки должен указать в Технико-коммерческом предложении (Форма №2</w:t>
            </w:r>
            <w:r w:rsidR="00BA4D62" w:rsidRPr="00CD0329">
              <w:rPr>
                <w:sz w:val="24"/>
                <w:szCs w:val="24"/>
              </w:rPr>
              <w:t>)</w:t>
            </w:r>
            <w:r w:rsidRPr="00CD0329">
              <w:rPr>
                <w:sz w:val="24"/>
                <w:szCs w:val="24"/>
              </w:rPr>
              <w:t xml:space="preserve"> свое техническое предложение, опираясь на проект Технического задания </w:t>
            </w:r>
            <w:r w:rsidR="00BA4D62" w:rsidRPr="00CD0329">
              <w:rPr>
                <w:sz w:val="24"/>
                <w:szCs w:val="24"/>
              </w:rPr>
              <w:t xml:space="preserve">(Приложение </w:t>
            </w:r>
            <w:r w:rsidR="001E46D7" w:rsidRPr="00CD0329">
              <w:rPr>
                <w:sz w:val="24"/>
                <w:szCs w:val="24"/>
              </w:rPr>
              <w:t xml:space="preserve">№ 2), </w:t>
            </w:r>
            <w:r w:rsidRPr="00CD0329">
              <w:rPr>
                <w:sz w:val="24"/>
                <w:szCs w:val="24"/>
              </w:rPr>
              <w:t xml:space="preserve">а так же стоимостные характеристики (расчет стоимости на продукцию), функциональные характеристики (потребительские свойства) </w:t>
            </w:r>
            <w:r w:rsidR="001E46D7" w:rsidRPr="00CD0329">
              <w:rPr>
                <w:sz w:val="24"/>
                <w:szCs w:val="24"/>
              </w:rPr>
              <w:t>применяемого</w:t>
            </w:r>
            <w:r w:rsidRPr="00CD0329">
              <w:rPr>
                <w:sz w:val="24"/>
                <w:szCs w:val="24"/>
              </w:rPr>
              <w:t xml:space="preserve"> товара, его количественные и качественные характеристики. </w:t>
            </w:r>
          </w:p>
          <w:p w:rsidR="008E4BFD" w:rsidRPr="00CD0329" w:rsidRDefault="00BF0098" w:rsidP="0079530D">
            <w:pPr>
              <w:tabs>
                <w:tab w:val="left" w:pos="-360"/>
                <w:tab w:val="left" w:pos="0"/>
              </w:tabs>
              <w:spacing w:line="240" w:lineRule="auto"/>
              <w:ind w:firstLine="284"/>
              <w:rPr>
                <w:sz w:val="24"/>
                <w:szCs w:val="24"/>
              </w:rPr>
            </w:pPr>
            <w:r w:rsidRPr="00CD0329">
              <w:rPr>
                <w:sz w:val="24"/>
                <w:szCs w:val="24"/>
              </w:rPr>
              <w:t xml:space="preserve">4.2 </w:t>
            </w:r>
            <w:r w:rsidR="008E4BFD" w:rsidRPr="00CD0329">
              <w:rPr>
                <w:sz w:val="24"/>
                <w:szCs w:val="24"/>
              </w:rPr>
              <w:t>Для подтверждения качества поставляемой продукции Участник должен предоставить соответствующие документы: технические паспорта, паспорта качества, сертификаты качества, сертификаты соответствия ГОСТ и/или ТУ либо иные документы, подтверждающие качество поставляемой продукции.</w:t>
            </w:r>
          </w:p>
        </w:tc>
      </w:tr>
      <w:tr w:rsidR="008E4BFD" w:rsidRPr="00CD0329" w:rsidTr="001E46D7">
        <w:trPr>
          <w:trHeight w:val="794"/>
        </w:trPr>
        <w:tc>
          <w:tcPr>
            <w:tcW w:w="709" w:type="dxa"/>
          </w:tcPr>
          <w:p w:rsidR="008E4BFD" w:rsidRPr="00CD0329" w:rsidRDefault="008E4BFD" w:rsidP="0079530D">
            <w:pPr>
              <w:ind w:left="142"/>
              <w:rPr>
                <w:sz w:val="24"/>
                <w:szCs w:val="24"/>
              </w:rPr>
            </w:pPr>
            <w:r w:rsidRPr="00CD0329">
              <w:rPr>
                <w:sz w:val="24"/>
                <w:szCs w:val="24"/>
              </w:rPr>
              <w:t>45.</w:t>
            </w:r>
          </w:p>
        </w:tc>
        <w:tc>
          <w:tcPr>
            <w:tcW w:w="2835" w:type="dxa"/>
          </w:tcPr>
          <w:p w:rsidR="008E4BFD" w:rsidRPr="00CD0329" w:rsidRDefault="008E4BFD" w:rsidP="0074038D">
            <w:pPr>
              <w:spacing w:line="240" w:lineRule="auto"/>
              <w:ind w:firstLine="0"/>
              <w:rPr>
                <w:b/>
                <w:sz w:val="24"/>
                <w:szCs w:val="24"/>
              </w:rPr>
            </w:pPr>
            <w:r w:rsidRPr="00CD0329">
              <w:rPr>
                <w:b/>
                <w:sz w:val="24"/>
                <w:szCs w:val="24"/>
              </w:rPr>
              <w:t xml:space="preserve">Место, условия и сроки (периоды) </w:t>
            </w:r>
            <w:r w:rsidR="0074038D" w:rsidRPr="00CD0329">
              <w:rPr>
                <w:b/>
                <w:sz w:val="24"/>
                <w:szCs w:val="24"/>
              </w:rPr>
              <w:t>оказания услуг</w:t>
            </w:r>
          </w:p>
        </w:tc>
        <w:tc>
          <w:tcPr>
            <w:tcW w:w="6096" w:type="dxa"/>
          </w:tcPr>
          <w:p w:rsidR="00642DE5" w:rsidRPr="00CD0329" w:rsidRDefault="008E4BFD" w:rsidP="00242EA7">
            <w:pPr>
              <w:spacing w:line="240" w:lineRule="auto"/>
              <w:ind w:firstLine="0"/>
              <w:rPr>
                <w:bCs/>
                <w:snapToGrid/>
                <w:sz w:val="24"/>
                <w:szCs w:val="24"/>
              </w:rPr>
            </w:pPr>
            <w:r w:rsidRPr="00CD0329">
              <w:rPr>
                <w:sz w:val="24"/>
                <w:szCs w:val="24"/>
              </w:rPr>
              <w:t xml:space="preserve">Место </w:t>
            </w:r>
            <w:r w:rsidR="00C25E60" w:rsidRPr="00CD0329">
              <w:rPr>
                <w:sz w:val="24"/>
                <w:szCs w:val="24"/>
              </w:rPr>
              <w:t>оказания услуг</w:t>
            </w:r>
            <w:r w:rsidRPr="00CD0329">
              <w:rPr>
                <w:sz w:val="24"/>
                <w:szCs w:val="24"/>
              </w:rPr>
              <w:t xml:space="preserve">: </w:t>
            </w:r>
            <w:r w:rsidR="0074038D" w:rsidRPr="00CD0329">
              <w:rPr>
                <w:bCs/>
                <w:snapToGrid/>
                <w:sz w:val="24"/>
                <w:szCs w:val="24"/>
              </w:rPr>
              <w:t>Алтайский край, г.</w:t>
            </w:r>
            <w:r w:rsidR="000A271E" w:rsidRPr="00CD0329">
              <w:rPr>
                <w:bCs/>
                <w:snapToGrid/>
                <w:sz w:val="24"/>
                <w:szCs w:val="24"/>
              </w:rPr>
              <w:t>Бийск</w:t>
            </w:r>
            <w:r w:rsidR="00642DE5" w:rsidRPr="00CD0329">
              <w:rPr>
                <w:bCs/>
                <w:snapToGrid/>
                <w:sz w:val="24"/>
                <w:szCs w:val="24"/>
              </w:rPr>
              <w:t>, территория ОАО «Полиэкс»</w:t>
            </w:r>
            <w:r w:rsidR="00146A06" w:rsidRPr="00CD0329">
              <w:rPr>
                <w:bCs/>
                <w:snapToGrid/>
                <w:sz w:val="24"/>
                <w:szCs w:val="24"/>
              </w:rPr>
              <w:t xml:space="preserve">, ТП № </w:t>
            </w:r>
            <w:r w:rsidR="009D7112" w:rsidRPr="00CD0329">
              <w:rPr>
                <w:bCs/>
                <w:snapToGrid/>
                <w:sz w:val="24"/>
                <w:szCs w:val="24"/>
              </w:rPr>
              <w:t>135</w:t>
            </w:r>
          </w:p>
          <w:p w:rsidR="00242EA7" w:rsidRPr="00CD0329" w:rsidRDefault="00C25E60" w:rsidP="00242EA7">
            <w:pPr>
              <w:spacing w:line="240" w:lineRule="auto"/>
              <w:ind w:firstLine="0"/>
              <w:rPr>
                <w:sz w:val="24"/>
                <w:szCs w:val="24"/>
              </w:rPr>
            </w:pPr>
            <w:r w:rsidRPr="00CD0329">
              <w:rPr>
                <w:bCs/>
                <w:snapToGrid/>
                <w:sz w:val="24"/>
                <w:szCs w:val="24"/>
              </w:rPr>
              <w:t xml:space="preserve"> </w:t>
            </w:r>
            <w:r w:rsidR="005716F2" w:rsidRPr="00CD0329">
              <w:rPr>
                <w:sz w:val="24"/>
                <w:szCs w:val="24"/>
              </w:rPr>
              <w:t>Условия, с</w:t>
            </w:r>
            <w:r w:rsidR="008E4BFD" w:rsidRPr="00CD0329">
              <w:rPr>
                <w:sz w:val="24"/>
                <w:szCs w:val="24"/>
              </w:rPr>
              <w:t xml:space="preserve">рок </w:t>
            </w:r>
            <w:r w:rsidR="005716F2" w:rsidRPr="00CD0329">
              <w:rPr>
                <w:sz w:val="24"/>
                <w:szCs w:val="24"/>
              </w:rPr>
              <w:t>оказания услуг</w:t>
            </w:r>
            <w:r w:rsidR="001E46D7" w:rsidRPr="00CD0329">
              <w:rPr>
                <w:sz w:val="24"/>
                <w:szCs w:val="24"/>
              </w:rPr>
              <w:t>:</w:t>
            </w:r>
            <w:r w:rsidR="00AE645D" w:rsidRPr="00CD0329">
              <w:rPr>
                <w:sz w:val="24"/>
                <w:szCs w:val="24"/>
              </w:rPr>
              <w:t xml:space="preserve"> </w:t>
            </w:r>
            <w:r w:rsidR="0045727F" w:rsidRPr="00CD0329">
              <w:rPr>
                <w:sz w:val="24"/>
                <w:szCs w:val="24"/>
              </w:rPr>
              <w:t>Приведение электроизмерительных работ для уточнения потерь и типоразмера установки (оборудования). Приобретение соответствующего оборудования с доставкой на место монтажа. Монтаж оборудования с наладкой и испытанием на эффективность компенсации</w:t>
            </w:r>
            <w:r w:rsidR="00242EA7" w:rsidRPr="00CD0329">
              <w:rPr>
                <w:sz w:val="24"/>
                <w:szCs w:val="24"/>
              </w:rPr>
              <w:t xml:space="preserve">. </w:t>
            </w:r>
          </w:p>
          <w:p w:rsidR="008E4BFD" w:rsidRPr="00CD0329" w:rsidRDefault="00242EA7" w:rsidP="009D7112">
            <w:pPr>
              <w:spacing w:line="240" w:lineRule="auto"/>
              <w:ind w:firstLine="0"/>
              <w:rPr>
                <w:snapToGrid/>
                <w:sz w:val="24"/>
                <w:szCs w:val="24"/>
              </w:rPr>
            </w:pPr>
            <w:r w:rsidRPr="00CD0329">
              <w:rPr>
                <w:sz w:val="24"/>
                <w:szCs w:val="24"/>
              </w:rPr>
              <w:t xml:space="preserve">Срок </w:t>
            </w:r>
            <w:r w:rsidR="001C39EB" w:rsidRPr="00CD0329">
              <w:rPr>
                <w:sz w:val="24"/>
                <w:szCs w:val="24"/>
              </w:rPr>
              <w:t xml:space="preserve">с </w:t>
            </w:r>
            <w:r w:rsidR="00BA5269" w:rsidRPr="00CD0329">
              <w:rPr>
                <w:sz w:val="24"/>
                <w:szCs w:val="24"/>
              </w:rPr>
              <w:t>2</w:t>
            </w:r>
            <w:r w:rsidR="009D7112" w:rsidRPr="00CD0329">
              <w:rPr>
                <w:sz w:val="24"/>
                <w:szCs w:val="24"/>
              </w:rPr>
              <w:t>7</w:t>
            </w:r>
            <w:r w:rsidR="005716F2" w:rsidRPr="00CD0329">
              <w:rPr>
                <w:sz w:val="24"/>
                <w:szCs w:val="24"/>
              </w:rPr>
              <w:t>.0</w:t>
            </w:r>
            <w:r w:rsidR="00642DE5" w:rsidRPr="00CD0329">
              <w:rPr>
                <w:sz w:val="24"/>
                <w:szCs w:val="24"/>
              </w:rPr>
              <w:t>2</w:t>
            </w:r>
            <w:r w:rsidR="005716F2" w:rsidRPr="00CD0329">
              <w:rPr>
                <w:sz w:val="24"/>
                <w:szCs w:val="24"/>
              </w:rPr>
              <w:t>.2014</w:t>
            </w:r>
            <w:r w:rsidR="00AE645D" w:rsidRPr="00CD0329">
              <w:rPr>
                <w:sz w:val="24"/>
                <w:szCs w:val="24"/>
              </w:rPr>
              <w:t>г.</w:t>
            </w:r>
            <w:r w:rsidR="001C39EB" w:rsidRPr="00CD0329">
              <w:rPr>
                <w:sz w:val="24"/>
                <w:szCs w:val="24"/>
              </w:rPr>
              <w:t xml:space="preserve"> по </w:t>
            </w:r>
            <w:r w:rsidR="00642DE5" w:rsidRPr="00CD0329">
              <w:rPr>
                <w:sz w:val="24"/>
                <w:szCs w:val="24"/>
              </w:rPr>
              <w:t>01.06</w:t>
            </w:r>
            <w:r w:rsidR="005716F2" w:rsidRPr="00CD0329">
              <w:rPr>
                <w:sz w:val="24"/>
                <w:szCs w:val="24"/>
              </w:rPr>
              <w:t>.2014г</w:t>
            </w:r>
            <w:r w:rsidR="00AE645D" w:rsidRPr="00CD0329">
              <w:rPr>
                <w:sz w:val="24"/>
                <w:szCs w:val="24"/>
              </w:rPr>
              <w:t xml:space="preserve">. </w:t>
            </w:r>
          </w:p>
        </w:tc>
      </w:tr>
      <w:tr w:rsidR="008E4BFD" w:rsidRPr="00CD0329" w:rsidTr="0079530D">
        <w:trPr>
          <w:trHeight w:val="787"/>
        </w:trPr>
        <w:tc>
          <w:tcPr>
            <w:tcW w:w="709" w:type="dxa"/>
          </w:tcPr>
          <w:p w:rsidR="008E4BFD" w:rsidRPr="00CD0329" w:rsidRDefault="008E4BFD" w:rsidP="0079530D">
            <w:pPr>
              <w:ind w:left="142"/>
              <w:rPr>
                <w:sz w:val="24"/>
                <w:szCs w:val="24"/>
              </w:rPr>
            </w:pPr>
            <w:r w:rsidRPr="00CD0329">
              <w:rPr>
                <w:sz w:val="24"/>
                <w:szCs w:val="24"/>
              </w:rPr>
              <w:t>56.</w:t>
            </w:r>
          </w:p>
        </w:tc>
        <w:tc>
          <w:tcPr>
            <w:tcW w:w="2835" w:type="dxa"/>
          </w:tcPr>
          <w:p w:rsidR="008E4BFD" w:rsidRPr="00CD0329" w:rsidRDefault="008E4BFD" w:rsidP="001E46D7">
            <w:pPr>
              <w:spacing w:line="240" w:lineRule="auto"/>
              <w:ind w:firstLine="0"/>
              <w:rPr>
                <w:b/>
                <w:sz w:val="24"/>
                <w:szCs w:val="24"/>
              </w:rPr>
            </w:pPr>
            <w:r w:rsidRPr="00CD0329">
              <w:rPr>
                <w:b/>
                <w:sz w:val="24"/>
                <w:szCs w:val="24"/>
              </w:rPr>
              <w:t xml:space="preserve">Сведения о начальной (максимальной) цене договора </w:t>
            </w:r>
          </w:p>
        </w:tc>
        <w:tc>
          <w:tcPr>
            <w:tcW w:w="6096" w:type="dxa"/>
          </w:tcPr>
          <w:p w:rsidR="00854FC6" w:rsidRPr="00CD0329" w:rsidRDefault="006760B0" w:rsidP="0069620A">
            <w:pPr>
              <w:spacing w:line="240" w:lineRule="auto"/>
              <w:ind w:firstLine="0"/>
              <w:rPr>
                <w:sz w:val="24"/>
                <w:szCs w:val="24"/>
              </w:rPr>
            </w:pPr>
            <w:r w:rsidRPr="00CD0329">
              <w:rPr>
                <w:sz w:val="24"/>
                <w:szCs w:val="24"/>
              </w:rPr>
              <w:t>1</w:t>
            </w:r>
            <w:r w:rsidR="005815CC" w:rsidRPr="00CD0329">
              <w:rPr>
                <w:sz w:val="24"/>
                <w:szCs w:val="24"/>
              </w:rPr>
              <w:t>17</w:t>
            </w:r>
            <w:r w:rsidRPr="00CD0329">
              <w:rPr>
                <w:sz w:val="24"/>
                <w:szCs w:val="24"/>
              </w:rPr>
              <w:t xml:space="preserve"> 000</w:t>
            </w:r>
            <w:r w:rsidR="00D57E02" w:rsidRPr="00CD0329">
              <w:rPr>
                <w:sz w:val="24"/>
                <w:szCs w:val="24"/>
              </w:rPr>
              <w:t xml:space="preserve"> </w:t>
            </w:r>
            <w:r w:rsidR="00D57E02" w:rsidRPr="00CD0329">
              <w:rPr>
                <w:bCs/>
                <w:sz w:val="24"/>
                <w:szCs w:val="24"/>
              </w:rPr>
              <w:t xml:space="preserve">руб. (сто </w:t>
            </w:r>
            <w:r w:rsidR="005815CC" w:rsidRPr="00CD0329">
              <w:rPr>
                <w:bCs/>
                <w:sz w:val="24"/>
                <w:szCs w:val="24"/>
              </w:rPr>
              <w:t>семнадцать</w:t>
            </w:r>
            <w:r w:rsidR="00D57E02" w:rsidRPr="00CD0329">
              <w:rPr>
                <w:bCs/>
                <w:sz w:val="24"/>
                <w:szCs w:val="24"/>
              </w:rPr>
              <w:t xml:space="preserve"> тысяч рубл</w:t>
            </w:r>
            <w:r w:rsidRPr="00CD0329">
              <w:rPr>
                <w:bCs/>
                <w:sz w:val="24"/>
                <w:szCs w:val="24"/>
              </w:rPr>
              <w:t>ей</w:t>
            </w:r>
            <w:r w:rsidR="00D57E02" w:rsidRPr="00CD0329">
              <w:rPr>
                <w:bCs/>
                <w:sz w:val="24"/>
                <w:szCs w:val="24"/>
              </w:rPr>
              <w:t>) без НДС</w:t>
            </w:r>
            <w:r w:rsidR="00854FC6" w:rsidRPr="00CD0329">
              <w:rPr>
                <w:bCs/>
                <w:sz w:val="24"/>
                <w:szCs w:val="24"/>
              </w:rPr>
              <w:t xml:space="preserve">. </w:t>
            </w:r>
            <w:r w:rsidR="00854FC6" w:rsidRPr="00CD0329">
              <w:rPr>
                <w:sz w:val="24"/>
                <w:szCs w:val="24"/>
              </w:rPr>
              <w:t>Стоимость планируемых к приобретению товаров, работ, услуг указывается без НДС, которая и является одним из критериев при рассмотрении поступающих от участников заявок на участие в процедуре закупки.</w:t>
            </w:r>
          </w:p>
          <w:p w:rsidR="00854FC6" w:rsidRPr="00CD0329" w:rsidRDefault="00854FC6" w:rsidP="0069620A">
            <w:pPr>
              <w:spacing w:line="240" w:lineRule="auto"/>
              <w:ind w:firstLine="0"/>
              <w:rPr>
                <w:sz w:val="24"/>
                <w:szCs w:val="24"/>
              </w:rPr>
            </w:pPr>
            <w:r w:rsidRPr="00CD0329">
              <w:rPr>
                <w:sz w:val="24"/>
                <w:szCs w:val="24"/>
              </w:rPr>
              <w:t>В случае, если участник закупки в соответствии с законодательством РФ является плательщиком НДС, указанная стоимость увеличивается на действующую налоговую ставку по НДС.</w:t>
            </w:r>
          </w:p>
          <w:p w:rsidR="00854FC6" w:rsidRPr="00CD0329" w:rsidRDefault="00854FC6" w:rsidP="00854FC6">
            <w:pPr>
              <w:tabs>
                <w:tab w:val="left" w:pos="-360"/>
                <w:tab w:val="left" w:pos="0"/>
              </w:tabs>
              <w:spacing w:line="240" w:lineRule="auto"/>
              <w:ind w:firstLine="0"/>
              <w:rPr>
                <w:bCs/>
                <w:sz w:val="24"/>
                <w:szCs w:val="24"/>
              </w:rPr>
            </w:pPr>
            <w:r w:rsidRPr="00CD0329">
              <w:rPr>
                <w:sz w:val="24"/>
                <w:szCs w:val="24"/>
              </w:rPr>
              <w:t>В случае, если в представленной участником заявке указана стоимость с учетом НДС, к рассмотрению и учету при принятии решения о победителе принимается уменьшенная на величину НДС стоимость.</w:t>
            </w:r>
          </w:p>
        </w:tc>
      </w:tr>
      <w:tr w:rsidR="008E4BFD" w:rsidRPr="00CD0329" w:rsidTr="001E46D7">
        <w:trPr>
          <w:trHeight w:val="441"/>
        </w:trPr>
        <w:tc>
          <w:tcPr>
            <w:tcW w:w="709" w:type="dxa"/>
          </w:tcPr>
          <w:p w:rsidR="008E4BFD" w:rsidRPr="00CD0329" w:rsidRDefault="008E4BFD" w:rsidP="0079530D">
            <w:pPr>
              <w:ind w:left="142"/>
              <w:rPr>
                <w:sz w:val="24"/>
                <w:szCs w:val="24"/>
              </w:rPr>
            </w:pPr>
            <w:r w:rsidRPr="00CD0329">
              <w:rPr>
                <w:sz w:val="24"/>
                <w:szCs w:val="24"/>
              </w:rPr>
              <w:t>67.</w:t>
            </w:r>
          </w:p>
        </w:tc>
        <w:tc>
          <w:tcPr>
            <w:tcW w:w="2835" w:type="dxa"/>
          </w:tcPr>
          <w:p w:rsidR="008E4BFD" w:rsidRPr="00CD0329" w:rsidRDefault="008E4BFD" w:rsidP="001E46D7">
            <w:pPr>
              <w:spacing w:line="240" w:lineRule="auto"/>
              <w:ind w:firstLine="0"/>
              <w:rPr>
                <w:b/>
                <w:sz w:val="24"/>
                <w:szCs w:val="24"/>
              </w:rPr>
            </w:pPr>
            <w:r w:rsidRPr="00CD0329">
              <w:rPr>
                <w:b/>
                <w:sz w:val="24"/>
                <w:szCs w:val="24"/>
              </w:rPr>
              <w:t xml:space="preserve">Форма, сроки и порядок оплаты </w:t>
            </w:r>
          </w:p>
        </w:tc>
        <w:tc>
          <w:tcPr>
            <w:tcW w:w="6096" w:type="dxa"/>
            <w:shd w:val="clear" w:color="auto" w:fill="auto"/>
          </w:tcPr>
          <w:p w:rsidR="00DC3FD7" w:rsidRPr="00CD0329" w:rsidRDefault="00DC3FD7" w:rsidP="00DC3FD7">
            <w:pPr>
              <w:spacing w:line="240" w:lineRule="auto"/>
              <w:ind w:firstLine="0"/>
              <w:rPr>
                <w:sz w:val="24"/>
                <w:szCs w:val="24"/>
              </w:rPr>
            </w:pPr>
            <w:r w:rsidRPr="00CD0329">
              <w:rPr>
                <w:sz w:val="24"/>
                <w:szCs w:val="24"/>
              </w:rPr>
              <w:t>Оплата услуг производится ЗАКАЗЧИКОМ в следующем порядке:</w:t>
            </w:r>
          </w:p>
          <w:p w:rsidR="00DC3FD7" w:rsidRPr="00CD0329" w:rsidRDefault="00DC3FD7" w:rsidP="00DC3FD7">
            <w:pPr>
              <w:spacing w:line="240" w:lineRule="auto"/>
              <w:ind w:firstLine="0"/>
              <w:rPr>
                <w:sz w:val="24"/>
                <w:szCs w:val="24"/>
              </w:rPr>
            </w:pPr>
            <w:r w:rsidRPr="00CD0329">
              <w:rPr>
                <w:sz w:val="24"/>
                <w:szCs w:val="24"/>
              </w:rPr>
              <w:t>- 12 (двенадцать) % от суммы договора перечисляется в течение 3 (трех) месяцев с момента подписания договора;</w:t>
            </w:r>
          </w:p>
          <w:p w:rsidR="00DC3FD7" w:rsidRPr="00CD0329" w:rsidRDefault="00DC3FD7" w:rsidP="00DC3FD7">
            <w:pPr>
              <w:spacing w:line="240" w:lineRule="auto"/>
              <w:ind w:firstLine="0"/>
              <w:rPr>
                <w:sz w:val="24"/>
                <w:szCs w:val="24"/>
              </w:rPr>
            </w:pPr>
            <w:r w:rsidRPr="00CD0329">
              <w:rPr>
                <w:sz w:val="24"/>
                <w:szCs w:val="24"/>
              </w:rPr>
              <w:t>- 30 (тридцать) % от суммы договора перечисляется в течение 14 (четырнадцати) дней после перечисления первой предоплаты;</w:t>
            </w:r>
          </w:p>
          <w:p w:rsidR="008E4BFD" w:rsidRPr="00CD0329" w:rsidRDefault="00DC3FD7" w:rsidP="00146A06">
            <w:pPr>
              <w:spacing w:line="240" w:lineRule="auto"/>
              <w:ind w:firstLine="0"/>
              <w:rPr>
                <w:sz w:val="24"/>
                <w:szCs w:val="24"/>
              </w:rPr>
            </w:pPr>
            <w:r w:rsidRPr="00CD0329">
              <w:rPr>
                <w:sz w:val="24"/>
                <w:szCs w:val="24"/>
              </w:rPr>
              <w:t>- остальная сумма оплачивается ЗАКАЗЧИКОМ в течение 5 (Пяти) рабочих дней после подписания Акта сдачи-приемки выполненных работ.</w:t>
            </w:r>
          </w:p>
        </w:tc>
      </w:tr>
      <w:tr w:rsidR="008E4BFD" w:rsidRPr="00CD0329" w:rsidTr="0079530D">
        <w:trPr>
          <w:trHeight w:val="273"/>
        </w:trPr>
        <w:tc>
          <w:tcPr>
            <w:tcW w:w="709" w:type="dxa"/>
          </w:tcPr>
          <w:p w:rsidR="008E4BFD" w:rsidRPr="00CD0329" w:rsidRDefault="008E4BFD" w:rsidP="0069620A">
            <w:pPr>
              <w:spacing w:line="240" w:lineRule="auto"/>
              <w:rPr>
                <w:sz w:val="24"/>
                <w:szCs w:val="24"/>
              </w:rPr>
            </w:pPr>
            <w:r w:rsidRPr="00CD0329">
              <w:rPr>
                <w:sz w:val="24"/>
                <w:szCs w:val="24"/>
              </w:rPr>
              <w:t>78.</w:t>
            </w:r>
          </w:p>
        </w:tc>
        <w:tc>
          <w:tcPr>
            <w:tcW w:w="2835" w:type="dxa"/>
          </w:tcPr>
          <w:p w:rsidR="008E4BFD" w:rsidRPr="00CD0329" w:rsidRDefault="008E4BFD" w:rsidP="0069620A">
            <w:pPr>
              <w:spacing w:line="240" w:lineRule="auto"/>
              <w:ind w:firstLine="0"/>
              <w:rPr>
                <w:b/>
                <w:sz w:val="24"/>
                <w:szCs w:val="24"/>
              </w:rPr>
            </w:pPr>
            <w:r w:rsidRPr="00CD0329">
              <w:rPr>
                <w:b/>
                <w:sz w:val="24"/>
                <w:szCs w:val="24"/>
              </w:rPr>
              <w:t>Порядок формирования цены договора</w:t>
            </w:r>
          </w:p>
        </w:tc>
        <w:tc>
          <w:tcPr>
            <w:tcW w:w="6096" w:type="dxa"/>
          </w:tcPr>
          <w:p w:rsidR="008E4BFD" w:rsidRPr="00CD0329" w:rsidRDefault="0069620A" w:rsidP="008107BE">
            <w:pPr>
              <w:spacing w:line="240" w:lineRule="auto"/>
              <w:ind w:firstLine="0"/>
              <w:rPr>
                <w:sz w:val="24"/>
                <w:szCs w:val="24"/>
              </w:rPr>
            </w:pPr>
            <w:r w:rsidRPr="00CD0329">
              <w:rPr>
                <w:sz w:val="24"/>
                <w:szCs w:val="24"/>
              </w:rPr>
              <w:t xml:space="preserve">В цену договора включается стоимость </w:t>
            </w:r>
            <w:r w:rsidR="00160BF6" w:rsidRPr="00CD0329">
              <w:rPr>
                <w:sz w:val="24"/>
                <w:szCs w:val="24"/>
              </w:rPr>
              <w:t xml:space="preserve">обследования, стоимость </w:t>
            </w:r>
            <w:r w:rsidRPr="00CD0329">
              <w:rPr>
                <w:sz w:val="24"/>
                <w:szCs w:val="24"/>
              </w:rPr>
              <w:t>оборудования с доставкой на место проведения монтажа</w:t>
            </w:r>
            <w:r w:rsidR="008107BE" w:rsidRPr="00CD0329">
              <w:rPr>
                <w:sz w:val="24"/>
                <w:szCs w:val="24"/>
              </w:rPr>
              <w:t>,</w:t>
            </w:r>
            <w:r w:rsidRPr="00CD0329">
              <w:rPr>
                <w:sz w:val="24"/>
                <w:szCs w:val="24"/>
              </w:rPr>
              <w:t xml:space="preserve"> его монтаж и стоимость выполненных работ.</w:t>
            </w:r>
          </w:p>
        </w:tc>
      </w:tr>
      <w:tr w:rsidR="008E4BFD" w:rsidRPr="00CD0329" w:rsidTr="0079530D">
        <w:trPr>
          <w:trHeight w:val="274"/>
        </w:trPr>
        <w:tc>
          <w:tcPr>
            <w:tcW w:w="709" w:type="dxa"/>
          </w:tcPr>
          <w:p w:rsidR="008E4BFD" w:rsidRPr="00CD0329" w:rsidRDefault="008E4BFD" w:rsidP="0079530D">
            <w:pPr>
              <w:ind w:left="142"/>
              <w:rPr>
                <w:sz w:val="24"/>
                <w:szCs w:val="24"/>
              </w:rPr>
            </w:pPr>
            <w:r w:rsidRPr="00CD0329">
              <w:rPr>
                <w:sz w:val="24"/>
                <w:szCs w:val="24"/>
              </w:rPr>
              <w:t>8</w:t>
            </w:r>
            <w:r w:rsidRPr="00CD0329">
              <w:rPr>
                <w:sz w:val="24"/>
                <w:szCs w:val="24"/>
              </w:rPr>
              <w:lastRenderedPageBreak/>
              <w:t>9.</w:t>
            </w:r>
          </w:p>
        </w:tc>
        <w:tc>
          <w:tcPr>
            <w:tcW w:w="2835" w:type="dxa"/>
          </w:tcPr>
          <w:p w:rsidR="008E4BFD" w:rsidRPr="00CD0329" w:rsidRDefault="008E4BFD" w:rsidP="001E46D7">
            <w:pPr>
              <w:spacing w:line="240" w:lineRule="auto"/>
              <w:ind w:firstLine="0"/>
              <w:rPr>
                <w:b/>
                <w:sz w:val="24"/>
                <w:szCs w:val="24"/>
              </w:rPr>
            </w:pPr>
            <w:r w:rsidRPr="00CD0329">
              <w:rPr>
                <w:b/>
                <w:sz w:val="24"/>
                <w:szCs w:val="24"/>
              </w:rPr>
              <w:lastRenderedPageBreak/>
              <w:t xml:space="preserve">Порядок, место, дата </w:t>
            </w:r>
            <w:r w:rsidRPr="00CD0329">
              <w:rPr>
                <w:b/>
                <w:sz w:val="24"/>
                <w:szCs w:val="24"/>
              </w:rPr>
              <w:lastRenderedPageBreak/>
              <w:t>начала и дата окончания срока подачи заявки на участие в закупке</w:t>
            </w:r>
          </w:p>
        </w:tc>
        <w:tc>
          <w:tcPr>
            <w:tcW w:w="6096" w:type="dxa"/>
          </w:tcPr>
          <w:p w:rsidR="008E4BFD" w:rsidRPr="00CD0329" w:rsidRDefault="008E4BFD" w:rsidP="009D7112">
            <w:pPr>
              <w:tabs>
                <w:tab w:val="left" w:pos="-360"/>
                <w:tab w:val="left" w:pos="0"/>
              </w:tabs>
              <w:spacing w:line="240" w:lineRule="auto"/>
              <w:ind w:firstLine="0"/>
              <w:rPr>
                <w:sz w:val="24"/>
                <w:szCs w:val="24"/>
              </w:rPr>
            </w:pPr>
            <w:r w:rsidRPr="00CD0329">
              <w:rPr>
                <w:sz w:val="24"/>
                <w:szCs w:val="24"/>
              </w:rPr>
              <w:lastRenderedPageBreak/>
              <w:t>Участн</w:t>
            </w:r>
            <w:r w:rsidR="00FB430B" w:rsidRPr="00CD0329">
              <w:rPr>
                <w:sz w:val="24"/>
                <w:szCs w:val="24"/>
              </w:rPr>
              <w:t>ик должен обеспечить предоставление</w:t>
            </w:r>
            <w:r w:rsidRPr="00CD0329">
              <w:rPr>
                <w:sz w:val="24"/>
                <w:szCs w:val="24"/>
              </w:rPr>
              <w:t xml:space="preserve"> </w:t>
            </w:r>
            <w:r w:rsidRPr="00CD0329">
              <w:rPr>
                <w:sz w:val="24"/>
                <w:szCs w:val="24"/>
              </w:rPr>
              <w:lastRenderedPageBreak/>
              <w:t>документов, подтверждающих его соответствие требованиям закупки</w:t>
            </w:r>
            <w:r w:rsidR="00FB430B" w:rsidRPr="00CD0329">
              <w:rPr>
                <w:sz w:val="24"/>
                <w:szCs w:val="24"/>
              </w:rPr>
              <w:t xml:space="preserve">, </w:t>
            </w:r>
            <w:r w:rsidR="000A271E" w:rsidRPr="00CD0329">
              <w:rPr>
                <w:sz w:val="24"/>
                <w:szCs w:val="24"/>
              </w:rPr>
              <w:t>в письменной форме на почтовый адрес Заказчика либо направить в электронном</w:t>
            </w:r>
            <w:r w:rsidR="00FB430B" w:rsidRPr="00CD0329">
              <w:rPr>
                <w:sz w:val="24"/>
                <w:szCs w:val="24"/>
              </w:rPr>
              <w:t xml:space="preserve"> </w:t>
            </w:r>
            <w:r w:rsidR="000A271E" w:rsidRPr="00CD0329">
              <w:rPr>
                <w:sz w:val="24"/>
                <w:szCs w:val="24"/>
              </w:rPr>
              <w:t>виде на адрес электронной почты Заказчика</w:t>
            </w:r>
            <w:r w:rsidR="001C39EB" w:rsidRPr="00CD0329">
              <w:rPr>
                <w:sz w:val="24"/>
                <w:szCs w:val="24"/>
              </w:rPr>
              <w:t xml:space="preserve"> с</w:t>
            </w:r>
            <w:r w:rsidR="000A271E" w:rsidRPr="00CD0329">
              <w:rPr>
                <w:sz w:val="24"/>
                <w:szCs w:val="24"/>
              </w:rPr>
              <w:t xml:space="preserve"> </w:t>
            </w:r>
            <w:r w:rsidR="00EA000D" w:rsidRPr="00CD0329">
              <w:rPr>
                <w:sz w:val="24"/>
                <w:szCs w:val="24"/>
              </w:rPr>
              <w:t>1</w:t>
            </w:r>
            <w:r w:rsidR="009D7112" w:rsidRPr="00CD0329">
              <w:rPr>
                <w:sz w:val="24"/>
                <w:szCs w:val="24"/>
              </w:rPr>
              <w:t>9</w:t>
            </w:r>
            <w:r w:rsidR="00AF15A8" w:rsidRPr="00CD0329">
              <w:rPr>
                <w:sz w:val="24"/>
                <w:szCs w:val="24"/>
              </w:rPr>
              <w:t>.</w:t>
            </w:r>
            <w:r w:rsidR="007C7EF9" w:rsidRPr="00CD0329">
              <w:rPr>
                <w:sz w:val="24"/>
                <w:szCs w:val="24"/>
              </w:rPr>
              <w:t>0</w:t>
            </w:r>
            <w:r w:rsidR="00EA000D" w:rsidRPr="00CD0329">
              <w:rPr>
                <w:sz w:val="24"/>
                <w:szCs w:val="24"/>
              </w:rPr>
              <w:t>2</w:t>
            </w:r>
            <w:r w:rsidR="00AF15A8" w:rsidRPr="00CD0329">
              <w:rPr>
                <w:sz w:val="24"/>
                <w:szCs w:val="24"/>
              </w:rPr>
              <w:t>.201</w:t>
            </w:r>
            <w:r w:rsidR="007C7EF9" w:rsidRPr="00CD0329">
              <w:rPr>
                <w:sz w:val="24"/>
                <w:szCs w:val="24"/>
              </w:rPr>
              <w:t>4г</w:t>
            </w:r>
            <w:r w:rsidR="0074038D" w:rsidRPr="00CD0329">
              <w:rPr>
                <w:bCs/>
                <w:sz w:val="24"/>
                <w:szCs w:val="24"/>
              </w:rPr>
              <w:t>.</w:t>
            </w:r>
            <w:r w:rsidRPr="00CD0329">
              <w:rPr>
                <w:sz w:val="24"/>
                <w:szCs w:val="24"/>
              </w:rPr>
              <w:t xml:space="preserve"> до</w:t>
            </w:r>
            <w:r w:rsidR="001C39EB" w:rsidRPr="00CD0329">
              <w:rPr>
                <w:sz w:val="24"/>
                <w:szCs w:val="24"/>
              </w:rPr>
              <w:t xml:space="preserve"> </w:t>
            </w:r>
            <w:r w:rsidR="00BA5269" w:rsidRPr="00CD0329">
              <w:rPr>
                <w:sz w:val="24"/>
                <w:szCs w:val="24"/>
              </w:rPr>
              <w:t>2</w:t>
            </w:r>
            <w:r w:rsidR="009D7112" w:rsidRPr="00CD0329">
              <w:rPr>
                <w:sz w:val="24"/>
                <w:szCs w:val="24"/>
              </w:rPr>
              <w:t>6</w:t>
            </w:r>
            <w:r w:rsidR="00676168" w:rsidRPr="00CD0329">
              <w:rPr>
                <w:sz w:val="24"/>
                <w:szCs w:val="24"/>
              </w:rPr>
              <w:t>.0</w:t>
            </w:r>
            <w:r w:rsidR="00EA000D" w:rsidRPr="00CD0329">
              <w:rPr>
                <w:sz w:val="24"/>
                <w:szCs w:val="24"/>
              </w:rPr>
              <w:t>2</w:t>
            </w:r>
            <w:r w:rsidR="00676168" w:rsidRPr="00CD0329">
              <w:rPr>
                <w:sz w:val="24"/>
                <w:szCs w:val="24"/>
              </w:rPr>
              <w:t>.2014</w:t>
            </w:r>
            <w:r w:rsidR="0074038D" w:rsidRPr="00CD0329">
              <w:rPr>
                <w:sz w:val="24"/>
                <w:szCs w:val="24"/>
              </w:rPr>
              <w:t>г</w:t>
            </w:r>
            <w:r w:rsidR="00095ED2" w:rsidRPr="00CD0329">
              <w:rPr>
                <w:sz w:val="24"/>
                <w:szCs w:val="24"/>
              </w:rPr>
              <w:t>.</w:t>
            </w:r>
          </w:p>
        </w:tc>
      </w:tr>
      <w:tr w:rsidR="008E4BFD" w:rsidRPr="00CD0329" w:rsidTr="0079530D">
        <w:trPr>
          <w:trHeight w:val="273"/>
        </w:trPr>
        <w:tc>
          <w:tcPr>
            <w:tcW w:w="709" w:type="dxa"/>
          </w:tcPr>
          <w:p w:rsidR="008E4BFD" w:rsidRPr="00CD0329" w:rsidRDefault="008E4BFD" w:rsidP="0079530D">
            <w:pPr>
              <w:ind w:left="142"/>
              <w:rPr>
                <w:sz w:val="24"/>
                <w:szCs w:val="24"/>
              </w:rPr>
            </w:pPr>
            <w:r w:rsidRPr="00CD0329">
              <w:rPr>
                <w:sz w:val="24"/>
                <w:szCs w:val="24"/>
              </w:rPr>
              <w:lastRenderedPageBreak/>
              <w:t>910.</w:t>
            </w:r>
          </w:p>
        </w:tc>
        <w:tc>
          <w:tcPr>
            <w:tcW w:w="2835" w:type="dxa"/>
          </w:tcPr>
          <w:p w:rsidR="008E4BFD" w:rsidRPr="00CD0329" w:rsidRDefault="008E4BFD" w:rsidP="001E46D7">
            <w:pPr>
              <w:spacing w:line="240" w:lineRule="auto"/>
              <w:ind w:firstLine="0"/>
              <w:rPr>
                <w:b/>
                <w:sz w:val="24"/>
                <w:szCs w:val="24"/>
              </w:rPr>
            </w:pPr>
            <w:r w:rsidRPr="00CD0329">
              <w:rPr>
                <w:b/>
                <w:sz w:val="24"/>
                <w:szCs w:val="24"/>
              </w:rPr>
              <w:t>Требования, предъявляемые к участникам запроса предложений</w:t>
            </w:r>
          </w:p>
        </w:tc>
        <w:tc>
          <w:tcPr>
            <w:tcW w:w="6096" w:type="dxa"/>
          </w:tcPr>
          <w:p w:rsidR="006D04DF" w:rsidRPr="00CD0329" w:rsidRDefault="006D04DF" w:rsidP="006D04DF">
            <w:pPr>
              <w:widowControl w:val="0"/>
              <w:autoSpaceDE w:val="0"/>
              <w:autoSpaceDN w:val="0"/>
              <w:adjustRightInd w:val="0"/>
              <w:spacing w:line="240" w:lineRule="auto"/>
              <w:ind w:firstLine="540"/>
              <w:rPr>
                <w:sz w:val="24"/>
                <w:szCs w:val="24"/>
              </w:rPr>
            </w:pPr>
            <w:r w:rsidRPr="00CD0329">
              <w:rPr>
                <w:sz w:val="24"/>
                <w:szCs w:val="24"/>
              </w:rPr>
              <w:t xml:space="preserve">Комиссия по закупкам </w:t>
            </w:r>
            <w:r w:rsidR="00FB430B" w:rsidRPr="00CD0329">
              <w:rPr>
                <w:sz w:val="24"/>
                <w:szCs w:val="24"/>
              </w:rPr>
              <w:t>отказывает</w:t>
            </w:r>
            <w:r w:rsidRPr="00CD0329">
              <w:rPr>
                <w:sz w:val="24"/>
                <w:szCs w:val="24"/>
              </w:rPr>
              <w:t xml:space="preserve"> участнику </w:t>
            </w:r>
            <w:r w:rsidR="00034610" w:rsidRPr="00CD0329">
              <w:rPr>
                <w:sz w:val="24"/>
                <w:szCs w:val="24"/>
              </w:rPr>
              <w:t>запроса предложений</w:t>
            </w:r>
            <w:r w:rsidRPr="00CD0329">
              <w:rPr>
                <w:sz w:val="24"/>
                <w:szCs w:val="24"/>
              </w:rPr>
              <w:t xml:space="preserve"> в допуске к участию в процедуре закупки, если установлен хотя бы один из следующих фактов:</w:t>
            </w:r>
          </w:p>
          <w:p w:rsidR="006D04DF" w:rsidRPr="00CD0329" w:rsidRDefault="006D04DF" w:rsidP="006D04DF">
            <w:pPr>
              <w:widowControl w:val="0"/>
              <w:autoSpaceDE w:val="0"/>
              <w:autoSpaceDN w:val="0"/>
              <w:adjustRightInd w:val="0"/>
              <w:spacing w:line="240" w:lineRule="auto"/>
              <w:ind w:firstLine="540"/>
              <w:rPr>
                <w:sz w:val="24"/>
                <w:szCs w:val="24"/>
              </w:rPr>
            </w:pPr>
            <w:r w:rsidRPr="00CD0329">
              <w:rPr>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D04DF" w:rsidRPr="00CD0329" w:rsidRDefault="006D04DF" w:rsidP="006D04DF">
            <w:pPr>
              <w:widowControl w:val="0"/>
              <w:autoSpaceDE w:val="0"/>
              <w:autoSpaceDN w:val="0"/>
              <w:adjustRightInd w:val="0"/>
              <w:spacing w:line="240" w:lineRule="auto"/>
              <w:ind w:firstLine="540"/>
              <w:rPr>
                <w:sz w:val="24"/>
                <w:szCs w:val="24"/>
              </w:rPr>
            </w:pPr>
            <w:r w:rsidRPr="00CD0329">
              <w:rPr>
                <w:sz w:val="24"/>
                <w:szCs w:val="24"/>
              </w:rPr>
              <w:t xml:space="preserve">2) приостановление деятельности участника закупки в порядке, предусмотренном </w:t>
            </w:r>
            <w:hyperlink r:id="rId8" w:history="1">
              <w:r w:rsidRPr="00CD0329">
                <w:rPr>
                  <w:sz w:val="24"/>
                  <w:szCs w:val="24"/>
                </w:rPr>
                <w:t>Кодексом</w:t>
              </w:r>
            </w:hyperlink>
            <w:r w:rsidRPr="00CD0329">
              <w:rPr>
                <w:sz w:val="24"/>
                <w:szCs w:val="24"/>
              </w:rPr>
              <w:t xml:space="preserve"> РФ об административных правонарушениях, на день подачи заявки или предложения от участника;</w:t>
            </w:r>
          </w:p>
          <w:p w:rsidR="006D04DF" w:rsidRPr="00CD0329" w:rsidRDefault="006D04DF" w:rsidP="006D04DF">
            <w:pPr>
              <w:widowControl w:val="0"/>
              <w:autoSpaceDE w:val="0"/>
              <w:autoSpaceDN w:val="0"/>
              <w:adjustRightInd w:val="0"/>
              <w:spacing w:line="240" w:lineRule="auto"/>
              <w:ind w:firstLine="540"/>
              <w:rPr>
                <w:sz w:val="24"/>
                <w:szCs w:val="24"/>
              </w:rPr>
            </w:pPr>
            <w:r w:rsidRPr="00CD0329">
              <w:rPr>
                <w:sz w:val="24"/>
                <w:szCs w:val="24"/>
              </w:rPr>
              <w:t xml:space="preserve">3) наличие сведений об участнике закупки в реестрах недобросовестных поставщиков, ведение которых предусмотрено </w:t>
            </w:r>
            <w:hyperlink r:id="rId9" w:history="1">
              <w:r w:rsidRPr="00CD0329">
                <w:rPr>
                  <w:sz w:val="24"/>
                  <w:szCs w:val="24"/>
                </w:rPr>
                <w:t>Законом</w:t>
              </w:r>
            </w:hyperlink>
            <w:r w:rsidRPr="00CD0329">
              <w:rPr>
                <w:sz w:val="24"/>
                <w:szCs w:val="24"/>
              </w:rPr>
              <w:t xml:space="preserve"> N 223-ФЗ и (или) </w:t>
            </w:r>
            <w:hyperlink r:id="rId10" w:history="1">
              <w:r w:rsidRPr="00CD0329">
                <w:rPr>
                  <w:sz w:val="24"/>
                  <w:szCs w:val="24"/>
                </w:rPr>
                <w:t>Законом</w:t>
              </w:r>
            </w:hyperlink>
            <w:r w:rsidRPr="00CD0329">
              <w:rPr>
                <w:sz w:val="24"/>
                <w:szCs w:val="24"/>
              </w:rPr>
              <w:t xml:space="preserve"> N 94-ФЗ;</w:t>
            </w:r>
          </w:p>
          <w:p w:rsidR="006D04DF" w:rsidRPr="00CD0329" w:rsidRDefault="006D04DF" w:rsidP="006D04DF">
            <w:pPr>
              <w:widowControl w:val="0"/>
              <w:autoSpaceDE w:val="0"/>
              <w:autoSpaceDN w:val="0"/>
              <w:adjustRightInd w:val="0"/>
              <w:spacing w:line="240" w:lineRule="auto"/>
              <w:ind w:firstLine="540"/>
              <w:rPr>
                <w:sz w:val="24"/>
                <w:szCs w:val="24"/>
              </w:rPr>
            </w:pPr>
            <w:r w:rsidRPr="00CD0329">
              <w:rPr>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6D04DF" w:rsidRPr="00CD0329" w:rsidRDefault="006D04DF" w:rsidP="006D04DF">
            <w:pPr>
              <w:widowControl w:val="0"/>
              <w:autoSpaceDE w:val="0"/>
              <w:autoSpaceDN w:val="0"/>
              <w:adjustRightInd w:val="0"/>
              <w:spacing w:line="240" w:lineRule="auto"/>
              <w:ind w:firstLine="540"/>
              <w:rPr>
                <w:sz w:val="24"/>
                <w:szCs w:val="24"/>
              </w:rPr>
            </w:pPr>
            <w:r w:rsidRPr="00CD0329">
              <w:rPr>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E4BFD" w:rsidRPr="00CD0329" w:rsidRDefault="006D04DF" w:rsidP="006D04DF">
            <w:pPr>
              <w:widowControl w:val="0"/>
              <w:autoSpaceDE w:val="0"/>
              <w:autoSpaceDN w:val="0"/>
              <w:adjustRightInd w:val="0"/>
              <w:spacing w:line="240" w:lineRule="auto"/>
              <w:ind w:firstLine="540"/>
              <w:rPr>
                <w:sz w:val="24"/>
                <w:szCs w:val="24"/>
              </w:rPr>
            </w:pPr>
            <w:r w:rsidRPr="00CD0329">
              <w:rPr>
                <w:sz w:val="24"/>
                <w:szCs w:val="24"/>
              </w:rPr>
              <w:t>6) несоответствие участника закупки и (или) его заявки требованиям документации о закупке или Положения о закупке.</w:t>
            </w:r>
          </w:p>
        </w:tc>
      </w:tr>
      <w:tr w:rsidR="008E4BFD" w:rsidRPr="00CD0329" w:rsidTr="0079530D">
        <w:trPr>
          <w:trHeight w:val="273"/>
        </w:trPr>
        <w:tc>
          <w:tcPr>
            <w:tcW w:w="709" w:type="dxa"/>
          </w:tcPr>
          <w:p w:rsidR="008E4BFD" w:rsidRPr="00CD0329" w:rsidRDefault="008E4BFD" w:rsidP="0079530D">
            <w:pPr>
              <w:ind w:left="142"/>
              <w:rPr>
                <w:sz w:val="24"/>
                <w:szCs w:val="24"/>
              </w:rPr>
            </w:pPr>
            <w:r w:rsidRPr="00CD0329">
              <w:rPr>
                <w:sz w:val="24"/>
                <w:szCs w:val="24"/>
              </w:rPr>
              <w:t>111.</w:t>
            </w:r>
          </w:p>
        </w:tc>
        <w:tc>
          <w:tcPr>
            <w:tcW w:w="2835" w:type="dxa"/>
          </w:tcPr>
          <w:p w:rsidR="008E4BFD" w:rsidRPr="00CD0329" w:rsidRDefault="008E4BFD" w:rsidP="001E46D7">
            <w:pPr>
              <w:spacing w:line="240" w:lineRule="auto"/>
              <w:ind w:firstLine="0"/>
              <w:rPr>
                <w:b/>
                <w:sz w:val="24"/>
                <w:szCs w:val="24"/>
              </w:rPr>
            </w:pPr>
            <w:r w:rsidRPr="00CD0329">
              <w:rPr>
                <w:b/>
                <w:sz w:val="24"/>
                <w:szCs w:val="24"/>
              </w:rPr>
              <w:t>Требования к форме Договора</w:t>
            </w:r>
          </w:p>
        </w:tc>
        <w:tc>
          <w:tcPr>
            <w:tcW w:w="6096" w:type="dxa"/>
          </w:tcPr>
          <w:p w:rsidR="008E4BFD" w:rsidRPr="00CD0329" w:rsidRDefault="008E4BFD" w:rsidP="001E46D7">
            <w:pPr>
              <w:tabs>
                <w:tab w:val="left" w:pos="-360"/>
                <w:tab w:val="left" w:pos="0"/>
              </w:tabs>
              <w:spacing w:line="240" w:lineRule="auto"/>
              <w:ind w:firstLine="0"/>
              <w:rPr>
                <w:sz w:val="24"/>
                <w:szCs w:val="24"/>
              </w:rPr>
            </w:pPr>
            <w:r w:rsidRPr="00CD0329">
              <w:rPr>
                <w:sz w:val="24"/>
                <w:szCs w:val="24"/>
              </w:rPr>
              <w:t xml:space="preserve">Проект Договора, который будет заключен по результатам данной процедуры запроса предложений, приведен в </w:t>
            </w:r>
            <w:r w:rsidR="001E46D7" w:rsidRPr="00CD0329">
              <w:rPr>
                <w:sz w:val="24"/>
                <w:szCs w:val="24"/>
              </w:rPr>
              <w:t>Приложении №3.</w:t>
            </w:r>
            <w:r w:rsidRPr="00CD0329">
              <w:rPr>
                <w:sz w:val="24"/>
                <w:szCs w:val="24"/>
              </w:rPr>
              <w:t xml:space="preserve"> </w:t>
            </w:r>
          </w:p>
          <w:p w:rsidR="008E4BFD" w:rsidRPr="00CD0329" w:rsidRDefault="008E4BFD" w:rsidP="0079530D">
            <w:pPr>
              <w:pStyle w:val="a4"/>
              <w:keepNext/>
              <w:keepLines/>
              <w:tabs>
                <w:tab w:val="clear" w:pos="1134"/>
                <w:tab w:val="left" w:pos="0"/>
              </w:tabs>
              <w:spacing w:line="240" w:lineRule="auto"/>
              <w:rPr>
                <w:snapToGrid/>
                <w:sz w:val="24"/>
                <w:szCs w:val="24"/>
              </w:rPr>
            </w:pPr>
          </w:p>
        </w:tc>
      </w:tr>
      <w:tr w:rsidR="008E4BFD" w:rsidRPr="00CD0329" w:rsidTr="0079530D">
        <w:trPr>
          <w:trHeight w:val="273"/>
        </w:trPr>
        <w:tc>
          <w:tcPr>
            <w:tcW w:w="709" w:type="dxa"/>
          </w:tcPr>
          <w:p w:rsidR="008E4BFD" w:rsidRPr="00CD0329" w:rsidRDefault="008E4BFD" w:rsidP="0079530D">
            <w:pPr>
              <w:ind w:left="142"/>
              <w:rPr>
                <w:sz w:val="24"/>
                <w:szCs w:val="24"/>
              </w:rPr>
            </w:pPr>
            <w:r w:rsidRPr="00CD0329">
              <w:rPr>
                <w:sz w:val="24"/>
                <w:szCs w:val="24"/>
              </w:rPr>
              <w:t>112.</w:t>
            </w:r>
          </w:p>
        </w:tc>
        <w:tc>
          <w:tcPr>
            <w:tcW w:w="2835" w:type="dxa"/>
          </w:tcPr>
          <w:p w:rsidR="008E4BFD" w:rsidRPr="00CD0329" w:rsidRDefault="001559A5" w:rsidP="001E46D7">
            <w:pPr>
              <w:spacing w:line="240" w:lineRule="auto"/>
              <w:ind w:firstLine="0"/>
              <w:rPr>
                <w:b/>
                <w:sz w:val="24"/>
                <w:szCs w:val="24"/>
              </w:rPr>
            </w:pPr>
            <w:r w:rsidRPr="00CD0329">
              <w:rPr>
                <w:b/>
                <w:sz w:val="24"/>
                <w:szCs w:val="24"/>
              </w:rPr>
              <w:t>Перечень документов, подтверждающих</w:t>
            </w:r>
            <w:r w:rsidR="008E4BFD" w:rsidRPr="00CD0329">
              <w:rPr>
                <w:b/>
                <w:sz w:val="24"/>
                <w:szCs w:val="24"/>
              </w:rPr>
              <w:t xml:space="preserve"> соответствие Участника установленным требованиям</w:t>
            </w:r>
          </w:p>
        </w:tc>
        <w:tc>
          <w:tcPr>
            <w:tcW w:w="6096" w:type="dxa"/>
          </w:tcPr>
          <w:p w:rsidR="00D57C94" w:rsidRPr="00CD0329" w:rsidRDefault="00D57C94" w:rsidP="00D57C94">
            <w:pPr>
              <w:tabs>
                <w:tab w:val="left" w:pos="-360"/>
                <w:tab w:val="left" w:pos="0"/>
              </w:tabs>
              <w:spacing w:line="240" w:lineRule="auto"/>
              <w:ind w:firstLine="284"/>
              <w:rPr>
                <w:sz w:val="24"/>
                <w:szCs w:val="24"/>
              </w:rPr>
            </w:pPr>
            <w:r w:rsidRPr="00CD0329">
              <w:rPr>
                <w:sz w:val="24"/>
                <w:szCs w:val="24"/>
              </w:rPr>
              <w:t>12.1 Участник должен включить в состав Предложения следующие документы, подтверждающие его соответствие вышеуказанным требованиям:</w:t>
            </w:r>
          </w:p>
          <w:p w:rsidR="00E92615" w:rsidRPr="00CD0329" w:rsidRDefault="00E92615" w:rsidP="00E92615">
            <w:pPr>
              <w:widowControl w:val="0"/>
              <w:autoSpaceDE w:val="0"/>
              <w:autoSpaceDN w:val="0"/>
              <w:adjustRightInd w:val="0"/>
              <w:spacing w:line="240" w:lineRule="auto"/>
              <w:ind w:firstLine="540"/>
              <w:rPr>
                <w:sz w:val="24"/>
                <w:szCs w:val="24"/>
              </w:rPr>
            </w:pPr>
            <w:r w:rsidRPr="00CD0329">
              <w:rPr>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92615" w:rsidRPr="00CD0329" w:rsidRDefault="00E92615" w:rsidP="00E92615">
            <w:pPr>
              <w:widowControl w:val="0"/>
              <w:autoSpaceDE w:val="0"/>
              <w:autoSpaceDN w:val="0"/>
              <w:adjustRightInd w:val="0"/>
              <w:spacing w:line="240" w:lineRule="auto"/>
              <w:ind w:firstLine="540"/>
              <w:rPr>
                <w:sz w:val="24"/>
                <w:szCs w:val="24"/>
              </w:rPr>
            </w:pPr>
            <w:r w:rsidRPr="00CD0329">
              <w:rPr>
                <w:sz w:val="24"/>
                <w:szCs w:val="24"/>
              </w:rPr>
              <w:t>2) копии учредительных документов;</w:t>
            </w:r>
          </w:p>
          <w:p w:rsidR="00E92615" w:rsidRPr="00CD0329" w:rsidRDefault="00E92615" w:rsidP="00E92615">
            <w:pPr>
              <w:widowControl w:val="0"/>
              <w:autoSpaceDE w:val="0"/>
              <w:autoSpaceDN w:val="0"/>
              <w:adjustRightInd w:val="0"/>
              <w:spacing w:line="240" w:lineRule="auto"/>
              <w:ind w:firstLine="540"/>
              <w:rPr>
                <w:sz w:val="24"/>
                <w:szCs w:val="24"/>
              </w:rPr>
            </w:pPr>
            <w:r w:rsidRPr="00CD0329">
              <w:rPr>
                <w:sz w:val="24"/>
                <w:szCs w:val="24"/>
              </w:rPr>
              <w:t>3) копии документов, удостоверяющих личность (для физических лиц);</w:t>
            </w:r>
          </w:p>
          <w:p w:rsidR="00E92615" w:rsidRPr="00CD0329" w:rsidRDefault="00E92615" w:rsidP="00E92615">
            <w:pPr>
              <w:widowControl w:val="0"/>
              <w:autoSpaceDE w:val="0"/>
              <w:autoSpaceDN w:val="0"/>
              <w:adjustRightInd w:val="0"/>
              <w:spacing w:line="240" w:lineRule="auto"/>
              <w:ind w:firstLine="540"/>
              <w:rPr>
                <w:sz w:val="24"/>
                <w:szCs w:val="24"/>
              </w:rPr>
            </w:pPr>
            <w:r w:rsidRPr="00CD0329">
              <w:rPr>
                <w:sz w:val="24"/>
                <w:szCs w:val="24"/>
              </w:rPr>
              <w:t xml:space="preserve">4) выписку из Единого государственного реестра </w:t>
            </w:r>
            <w:r w:rsidRPr="00CD0329">
              <w:rPr>
                <w:sz w:val="24"/>
                <w:szCs w:val="24"/>
              </w:rPr>
              <w:lastRenderedPageBreak/>
              <w:t>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E92615" w:rsidRPr="00CD0329" w:rsidRDefault="00E92615" w:rsidP="00E92615">
            <w:pPr>
              <w:widowControl w:val="0"/>
              <w:autoSpaceDE w:val="0"/>
              <w:autoSpaceDN w:val="0"/>
              <w:adjustRightInd w:val="0"/>
              <w:spacing w:line="240" w:lineRule="auto"/>
              <w:ind w:firstLine="540"/>
              <w:rPr>
                <w:sz w:val="24"/>
                <w:szCs w:val="24"/>
              </w:rPr>
            </w:pPr>
            <w:r w:rsidRPr="00CD0329">
              <w:rPr>
                <w:sz w:val="24"/>
                <w:szCs w:val="24"/>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коммерческих предложений;</w:t>
            </w:r>
          </w:p>
          <w:p w:rsidR="00E92615" w:rsidRPr="00CD0329" w:rsidRDefault="00E92615" w:rsidP="00E92615">
            <w:pPr>
              <w:widowControl w:val="0"/>
              <w:autoSpaceDE w:val="0"/>
              <w:autoSpaceDN w:val="0"/>
              <w:adjustRightInd w:val="0"/>
              <w:spacing w:line="240" w:lineRule="auto"/>
              <w:ind w:firstLine="540"/>
              <w:rPr>
                <w:sz w:val="24"/>
                <w:szCs w:val="24"/>
              </w:rPr>
            </w:pPr>
            <w:r w:rsidRPr="00CD0329">
              <w:rPr>
                <w:sz w:val="24"/>
                <w:szCs w:val="24"/>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E92615" w:rsidRPr="00CD0329" w:rsidRDefault="00E92615" w:rsidP="00E92615">
            <w:pPr>
              <w:widowControl w:val="0"/>
              <w:autoSpaceDE w:val="0"/>
              <w:autoSpaceDN w:val="0"/>
              <w:adjustRightInd w:val="0"/>
              <w:spacing w:line="240" w:lineRule="auto"/>
              <w:ind w:firstLine="540"/>
              <w:rPr>
                <w:sz w:val="24"/>
                <w:szCs w:val="24"/>
              </w:rPr>
            </w:pPr>
            <w:r w:rsidRPr="00CD0329">
              <w:rPr>
                <w:sz w:val="24"/>
                <w:szCs w:val="24"/>
              </w:rPr>
              <w:t>7) документ, декларирующий соответствие участника закупки следующим требованиям:</w:t>
            </w:r>
          </w:p>
          <w:p w:rsidR="00E92615" w:rsidRPr="00CD0329" w:rsidRDefault="00E92615" w:rsidP="00E92615">
            <w:pPr>
              <w:widowControl w:val="0"/>
              <w:autoSpaceDE w:val="0"/>
              <w:autoSpaceDN w:val="0"/>
              <w:adjustRightInd w:val="0"/>
              <w:spacing w:line="240" w:lineRule="auto"/>
              <w:ind w:firstLine="540"/>
              <w:rPr>
                <w:sz w:val="24"/>
                <w:szCs w:val="24"/>
              </w:rPr>
            </w:pPr>
            <w:r w:rsidRPr="00CD0329">
              <w:rPr>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E92615" w:rsidRPr="00CD0329" w:rsidRDefault="00E92615" w:rsidP="00E92615">
            <w:pPr>
              <w:widowControl w:val="0"/>
              <w:autoSpaceDE w:val="0"/>
              <w:autoSpaceDN w:val="0"/>
              <w:adjustRightInd w:val="0"/>
              <w:spacing w:line="240" w:lineRule="auto"/>
              <w:ind w:firstLine="540"/>
              <w:rPr>
                <w:sz w:val="24"/>
                <w:szCs w:val="24"/>
              </w:rPr>
            </w:pPr>
            <w:r w:rsidRPr="00CD0329">
              <w:rPr>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92615" w:rsidRPr="00CD0329" w:rsidRDefault="00E92615" w:rsidP="00E92615">
            <w:pPr>
              <w:widowControl w:val="0"/>
              <w:autoSpaceDE w:val="0"/>
              <w:autoSpaceDN w:val="0"/>
              <w:adjustRightInd w:val="0"/>
              <w:spacing w:line="240" w:lineRule="auto"/>
              <w:ind w:firstLine="540"/>
              <w:rPr>
                <w:sz w:val="24"/>
                <w:szCs w:val="24"/>
              </w:rPr>
            </w:pPr>
            <w:r w:rsidRPr="00CD0329">
              <w:rPr>
                <w:sz w:val="24"/>
                <w:szCs w:val="24"/>
              </w:rPr>
              <w:t xml:space="preserve">в) неприостановление деятельности участника закупки в порядке, предусмотренном </w:t>
            </w:r>
            <w:hyperlink r:id="rId11" w:history="1">
              <w:r w:rsidRPr="00CD0329">
                <w:rPr>
                  <w:sz w:val="24"/>
                  <w:szCs w:val="24"/>
                </w:rPr>
                <w:t>Кодексом</w:t>
              </w:r>
            </w:hyperlink>
            <w:r w:rsidRPr="00CD0329">
              <w:rPr>
                <w:sz w:val="24"/>
                <w:szCs w:val="24"/>
              </w:rPr>
              <w:t xml:space="preserve"> РФ об административных правонарушениях, на день подачи конверта с заявкой от участника либо отправления заявки на адрес электронной почты Заказчика;</w:t>
            </w:r>
          </w:p>
          <w:p w:rsidR="00E92615" w:rsidRPr="00CD0329" w:rsidRDefault="00E92615" w:rsidP="00E92615">
            <w:pPr>
              <w:widowControl w:val="0"/>
              <w:autoSpaceDE w:val="0"/>
              <w:autoSpaceDN w:val="0"/>
              <w:adjustRightInd w:val="0"/>
              <w:spacing w:line="240" w:lineRule="auto"/>
              <w:ind w:firstLine="540"/>
              <w:rPr>
                <w:sz w:val="24"/>
                <w:szCs w:val="24"/>
              </w:rPr>
            </w:pPr>
            <w:r w:rsidRPr="00CD0329">
              <w:rPr>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12" w:history="1">
              <w:r w:rsidRPr="00CD0329">
                <w:rPr>
                  <w:sz w:val="24"/>
                  <w:szCs w:val="24"/>
                </w:rPr>
                <w:t>Законом</w:t>
              </w:r>
            </w:hyperlink>
            <w:r w:rsidRPr="00CD0329">
              <w:rPr>
                <w:sz w:val="24"/>
                <w:szCs w:val="24"/>
              </w:rPr>
              <w:t xml:space="preserve"> N 223-ФЗ и </w:t>
            </w:r>
            <w:hyperlink r:id="rId13" w:history="1">
              <w:r w:rsidRPr="00CD0329">
                <w:rPr>
                  <w:sz w:val="24"/>
                  <w:szCs w:val="24"/>
                </w:rPr>
                <w:t>Законом</w:t>
              </w:r>
            </w:hyperlink>
            <w:r w:rsidRPr="00CD0329">
              <w:rPr>
                <w:sz w:val="24"/>
                <w:szCs w:val="24"/>
              </w:rPr>
              <w:t xml:space="preserve"> N 94-ФЗ;</w:t>
            </w:r>
          </w:p>
          <w:p w:rsidR="00E92615" w:rsidRPr="00CD0329" w:rsidRDefault="00E92615" w:rsidP="00E92615">
            <w:pPr>
              <w:widowControl w:val="0"/>
              <w:autoSpaceDE w:val="0"/>
              <w:autoSpaceDN w:val="0"/>
              <w:adjustRightInd w:val="0"/>
              <w:spacing w:line="240" w:lineRule="auto"/>
              <w:ind w:firstLine="540"/>
              <w:rPr>
                <w:sz w:val="24"/>
                <w:szCs w:val="24"/>
              </w:rPr>
            </w:pPr>
            <w:r w:rsidRPr="00CD0329">
              <w:rPr>
                <w:sz w:val="24"/>
                <w:szCs w:val="24"/>
              </w:rPr>
              <w:t xml:space="preserve">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w:t>
            </w:r>
            <w:r w:rsidRPr="00CD0329">
              <w:rPr>
                <w:sz w:val="24"/>
                <w:szCs w:val="24"/>
              </w:rPr>
              <w:lastRenderedPageBreak/>
              <w:t>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E92615" w:rsidRPr="00CD0329" w:rsidRDefault="00E92615" w:rsidP="00E92615">
            <w:pPr>
              <w:widowControl w:val="0"/>
              <w:autoSpaceDE w:val="0"/>
              <w:autoSpaceDN w:val="0"/>
              <w:adjustRightInd w:val="0"/>
              <w:spacing w:line="240" w:lineRule="auto"/>
              <w:ind w:firstLine="540"/>
              <w:rPr>
                <w:sz w:val="24"/>
                <w:szCs w:val="24"/>
              </w:rPr>
            </w:pPr>
            <w:r w:rsidRPr="00CD0329">
              <w:rPr>
                <w:sz w:val="24"/>
                <w:szCs w:val="24"/>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E92615" w:rsidRPr="00CD0329" w:rsidRDefault="00E92615" w:rsidP="00E92615">
            <w:pPr>
              <w:widowControl w:val="0"/>
              <w:autoSpaceDE w:val="0"/>
              <w:autoSpaceDN w:val="0"/>
              <w:adjustRightInd w:val="0"/>
              <w:spacing w:line="240" w:lineRule="auto"/>
              <w:ind w:firstLine="540"/>
              <w:rPr>
                <w:sz w:val="24"/>
                <w:szCs w:val="24"/>
              </w:rPr>
            </w:pPr>
            <w:r w:rsidRPr="00CD0329">
              <w:rPr>
                <w:sz w:val="24"/>
                <w:szCs w:val="24"/>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E92615" w:rsidRPr="00CD0329" w:rsidRDefault="00E92615" w:rsidP="00E92615">
            <w:pPr>
              <w:widowControl w:val="0"/>
              <w:autoSpaceDE w:val="0"/>
              <w:autoSpaceDN w:val="0"/>
              <w:adjustRightInd w:val="0"/>
              <w:spacing w:line="240" w:lineRule="auto"/>
              <w:ind w:firstLine="540"/>
              <w:rPr>
                <w:sz w:val="24"/>
                <w:szCs w:val="24"/>
              </w:rPr>
            </w:pPr>
            <w:r w:rsidRPr="00CD0329">
              <w:rPr>
                <w:sz w:val="24"/>
                <w:szCs w:val="24"/>
              </w:rPr>
              <w:t>11) документы (их копии) и сведения, необходимые для оценки заявки по критериям, содержащимся в документации о проведении запроса предложений;</w:t>
            </w:r>
          </w:p>
          <w:p w:rsidR="00EA000D" w:rsidRPr="00CD0329" w:rsidRDefault="00EA000D" w:rsidP="00E92615">
            <w:pPr>
              <w:widowControl w:val="0"/>
              <w:autoSpaceDE w:val="0"/>
              <w:autoSpaceDN w:val="0"/>
              <w:adjustRightInd w:val="0"/>
              <w:spacing w:line="240" w:lineRule="auto"/>
              <w:ind w:firstLine="540"/>
              <w:rPr>
                <w:sz w:val="24"/>
                <w:szCs w:val="24"/>
              </w:rPr>
            </w:pPr>
            <w:r w:rsidRPr="00CD0329">
              <w:rPr>
                <w:sz w:val="24"/>
                <w:szCs w:val="24"/>
              </w:rPr>
              <w:t>12) документ, подтверждающий систему налогообложения, применяемую Участником закупки;</w:t>
            </w:r>
          </w:p>
          <w:p w:rsidR="00EA000D" w:rsidRPr="00CD0329" w:rsidRDefault="00EA000D" w:rsidP="00E92615">
            <w:pPr>
              <w:widowControl w:val="0"/>
              <w:autoSpaceDE w:val="0"/>
              <w:autoSpaceDN w:val="0"/>
              <w:adjustRightInd w:val="0"/>
              <w:spacing w:line="240" w:lineRule="auto"/>
              <w:ind w:firstLine="540"/>
              <w:rPr>
                <w:sz w:val="24"/>
                <w:szCs w:val="24"/>
              </w:rPr>
            </w:pPr>
            <w:r w:rsidRPr="00CD0329">
              <w:rPr>
                <w:sz w:val="24"/>
                <w:szCs w:val="24"/>
              </w:rPr>
              <w:t>13) информация о том, является ли Участник закупки плательщиком НДС;</w:t>
            </w:r>
          </w:p>
          <w:p w:rsidR="00E92615" w:rsidRPr="00CD0329" w:rsidRDefault="00E92615" w:rsidP="00E92615">
            <w:pPr>
              <w:widowControl w:val="0"/>
              <w:autoSpaceDE w:val="0"/>
              <w:autoSpaceDN w:val="0"/>
              <w:adjustRightInd w:val="0"/>
              <w:spacing w:line="240" w:lineRule="auto"/>
              <w:ind w:firstLine="540"/>
              <w:rPr>
                <w:sz w:val="24"/>
                <w:szCs w:val="24"/>
              </w:rPr>
            </w:pPr>
            <w:r w:rsidRPr="00CD0329">
              <w:rPr>
                <w:sz w:val="24"/>
                <w:szCs w:val="24"/>
              </w:rPr>
              <w:t>1</w:t>
            </w:r>
            <w:r w:rsidR="00EA000D" w:rsidRPr="00CD0329">
              <w:rPr>
                <w:sz w:val="24"/>
                <w:szCs w:val="24"/>
              </w:rPr>
              <w:t>4</w:t>
            </w:r>
            <w:r w:rsidRPr="00CD0329">
              <w:rPr>
                <w:sz w:val="24"/>
                <w:szCs w:val="24"/>
              </w:rPr>
              <w:t>) другие документы в соответствии с требованиями документации о проведении запроса предложений.</w:t>
            </w:r>
          </w:p>
          <w:p w:rsidR="00D57C94" w:rsidRPr="00CD0329" w:rsidRDefault="00D57C94" w:rsidP="00D57C94">
            <w:pPr>
              <w:tabs>
                <w:tab w:val="left" w:pos="-360"/>
                <w:tab w:val="left" w:pos="0"/>
              </w:tabs>
              <w:spacing w:line="240" w:lineRule="auto"/>
              <w:ind w:firstLine="284"/>
              <w:rPr>
                <w:sz w:val="24"/>
                <w:szCs w:val="24"/>
              </w:rPr>
            </w:pPr>
            <w:r w:rsidRPr="00CD0329">
              <w:rPr>
                <w:sz w:val="24"/>
                <w:szCs w:val="24"/>
              </w:rPr>
              <w:t xml:space="preserve">12.2 В случае отсутствия документов Участник должен </w:t>
            </w:r>
            <w:r w:rsidR="00DD522B" w:rsidRPr="00CD0329">
              <w:rPr>
                <w:sz w:val="24"/>
                <w:szCs w:val="24"/>
              </w:rPr>
              <w:t>предоставить</w:t>
            </w:r>
            <w:r w:rsidRPr="00CD0329">
              <w:rPr>
                <w:sz w:val="24"/>
                <w:szCs w:val="24"/>
              </w:rPr>
              <w:t xml:space="preserve"> пояснительную записку с обоснованием уважительной причины их отсутствия. В случае отсутствия документов и пояснительной записки Участник не допускается к оценк</w:t>
            </w:r>
            <w:r w:rsidR="00DD522B" w:rsidRPr="00CD0329">
              <w:rPr>
                <w:b/>
                <w:sz w:val="24"/>
                <w:szCs w:val="24"/>
              </w:rPr>
              <w:t>е</w:t>
            </w:r>
            <w:r w:rsidRPr="00CD0329">
              <w:rPr>
                <w:sz w:val="24"/>
                <w:szCs w:val="24"/>
              </w:rPr>
              <w:t xml:space="preserve"> и сопоставлению предложений. Если Заказчик признает причину отсутствия указанных документов неуважительной, то Участник не допускается к процедуре оценки и сопоставления предложений.</w:t>
            </w:r>
          </w:p>
          <w:p w:rsidR="008E4BFD" w:rsidRPr="00CD0329" w:rsidRDefault="001559A5" w:rsidP="001559A5">
            <w:pPr>
              <w:tabs>
                <w:tab w:val="left" w:pos="-360"/>
                <w:tab w:val="left" w:pos="0"/>
              </w:tabs>
              <w:spacing w:line="240" w:lineRule="auto"/>
              <w:ind w:firstLine="284"/>
              <w:rPr>
                <w:snapToGrid/>
                <w:sz w:val="24"/>
                <w:szCs w:val="24"/>
              </w:rPr>
            </w:pPr>
            <w:r w:rsidRPr="00CD0329">
              <w:rPr>
                <w:snapToGrid/>
                <w:sz w:val="24"/>
                <w:szCs w:val="24"/>
              </w:rPr>
              <w:t xml:space="preserve">12.3 </w:t>
            </w:r>
            <w:r w:rsidR="00D57C94" w:rsidRPr="00CD0329">
              <w:rPr>
                <w:sz w:val="24"/>
                <w:szCs w:val="24"/>
              </w:rPr>
              <w:t>Все указанные документы прилагаются Участником к Предложению</w:t>
            </w:r>
          </w:p>
        </w:tc>
      </w:tr>
      <w:tr w:rsidR="008E4BFD" w:rsidRPr="00CD0329" w:rsidTr="0079530D">
        <w:trPr>
          <w:trHeight w:val="840"/>
        </w:trPr>
        <w:tc>
          <w:tcPr>
            <w:tcW w:w="709" w:type="dxa"/>
          </w:tcPr>
          <w:p w:rsidR="008E4BFD" w:rsidRPr="00CD0329" w:rsidRDefault="008E4BFD" w:rsidP="0079530D">
            <w:pPr>
              <w:ind w:left="142"/>
              <w:rPr>
                <w:sz w:val="24"/>
                <w:szCs w:val="24"/>
              </w:rPr>
            </w:pPr>
            <w:r w:rsidRPr="00CD0329">
              <w:rPr>
                <w:sz w:val="24"/>
                <w:szCs w:val="24"/>
              </w:rPr>
              <w:lastRenderedPageBreak/>
              <w:t>113.</w:t>
            </w:r>
          </w:p>
        </w:tc>
        <w:tc>
          <w:tcPr>
            <w:tcW w:w="2835" w:type="dxa"/>
          </w:tcPr>
          <w:p w:rsidR="008E4BFD" w:rsidRPr="00CD0329" w:rsidRDefault="008E4BFD" w:rsidP="001E46D7">
            <w:pPr>
              <w:spacing w:line="240" w:lineRule="auto"/>
              <w:ind w:firstLine="0"/>
              <w:rPr>
                <w:b/>
                <w:sz w:val="24"/>
                <w:szCs w:val="24"/>
              </w:rPr>
            </w:pPr>
            <w:r w:rsidRPr="00CD0329">
              <w:rPr>
                <w:b/>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6" w:type="dxa"/>
          </w:tcPr>
          <w:p w:rsidR="00E72B80" w:rsidRPr="00CD0329" w:rsidRDefault="00E72B80" w:rsidP="00E92615">
            <w:pPr>
              <w:widowControl w:val="0"/>
              <w:autoSpaceDE w:val="0"/>
              <w:autoSpaceDN w:val="0"/>
              <w:adjustRightInd w:val="0"/>
              <w:spacing w:line="240" w:lineRule="auto"/>
              <w:ind w:firstLine="540"/>
              <w:rPr>
                <w:sz w:val="24"/>
                <w:szCs w:val="24"/>
              </w:rPr>
            </w:pPr>
            <w:r w:rsidRPr="00CD0329">
              <w:rPr>
                <w:sz w:val="24"/>
                <w:szCs w:val="24"/>
              </w:rPr>
              <w:t xml:space="preserve">13.1 </w:t>
            </w:r>
            <w:r w:rsidR="00EA000D" w:rsidRPr="00CD0329">
              <w:rPr>
                <w:sz w:val="24"/>
                <w:szCs w:val="24"/>
              </w:rPr>
              <w:t>Любой У</w:t>
            </w:r>
            <w:r w:rsidR="00E92615" w:rsidRPr="00CD0329">
              <w:rPr>
                <w:sz w:val="24"/>
                <w:szCs w:val="24"/>
              </w:rPr>
              <w:t xml:space="preserve">частник закупки вправе направить Заказчику письменный запрос о разъяснении положений документации о проведении запроса коммерческих предложений </w:t>
            </w:r>
            <w:r w:rsidRPr="00CD0329">
              <w:rPr>
                <w:sz w:val="24"/>
                <w:szCs w:val="24"/>
              </w:rPr>
              <w:t xml:space="preserve">с </w:t>
            </w:r>
            <w:r w:rsidR="00A82B24" w:rsidRPr="00CD0329">
              <w:rPr>
                <w:sz w:val="24"/>
                <w:szCs w:val="24"/>
              </w:rPr>
              <w:t>1</w:t>
            </w:r>
            <w:r w:rsidR="009D7112" w:rsidRPr="00CD0329">
              <w:rPr>
                <w:sz w:val="24"/>
                <w:szCs w:val="24"/>
              </w:rPr>
              <w:t>9</w:t>
            </w:r>
            <w:r w:rsidR="00AF15A8" w:rsidRPr="00CD0329">
              <w:rPr>
                <w:sz w:val="24"/>
                <w:szCs w:val="24"/>
              </w:rPr>
              <w:t>.</w:t>
            </w:r>
            <w:r w:rsidR="007C7EF9" w:rsidRPr="00CD0329">
              <w:rPr>
                <w:sz w:val="24"/>
                <w:szCs w:val="24"/>
              </w:rPr>
              <w:t>0</w:t>
            </w:r>
            <w:r w:rsidR="00A82B24" w:rsidRPr="00CD0329">
              <w:rPr>
                <w:sz w:val="24"/>
                <w:szCs w:val="24"/>
              </w:rPr>
              <w:t>2</w:t>
            </w:r>
            <w:r w:rsidR="00AF15A8" w:rsidRPr="00CD0329">
              <w:rPr>
                <w:sz w:val="24"/>
                <w:szCs w:val="24"/>
              </w:rPr>
              <w:t>.201</w:t>
            </w:r>
            <w:r w:rsidR="007C7EF9" w:rsidRPr="00CD0329">
              <w:rPr>
                <w:sz w:val="24"/>
                <w:szCs w:val="24"/>
              </w:rPr>
              <w:t>4г.</w:t>
            </w:r>
            <w:r w:rsidRPr="00CD0329">
              <w:rPr>
                <w:sz w:val="24"/>
                <w:szCs w:val="24"/>
              </w:rPr>
              <w:t xml:space="preserve"> до </w:t>
            </w:r>
            <w:r w:rsidR="009D7112" w:rsidRPr="00CD0329">
              <w:rPr>
                <w:sz w:val="24"/>
                <w:szCs w:val="24"/>
              </w:rPr>
              <w:t>24</w:t>
            </w:r>
            <w:r w:rsidR="00676168" w:rsidRPr="00CD0329">
              <w:rPr>
                <w:sz w:val="24"/>
                <w:szCs w:val="24"/>
              </w:rPr>
              <w:t>.0</w:t>
            </w:r>
            <w:r w:rsidR="00A82B24" w:rsidRPr="00CD0329">
              <w:rPr>
                <w:sz w:val="24"/>
                <w:szCs w:val="24"/>
              </w:rPr>
              <w:t>2</w:t>
            </w:r>
            <w:r w:rsidR="00676168" w:rsidRPr="00CD0329">
              <w:rPr>
                <w:sz w:val="24"/>
                <w:szCs w:val="24"/>
              </w:rPr>
              <w:t>.2014</w:t>
            </w:r>
            <w:r w:rsidRPr="00CD0329">
              <w:rPr>
                <w:sz w:val="24"/>
                <w:szCs w:val="24"/>
              </w:rPr>
              <w:t>г.;</w:t>
            </w:r>
          </w:p>
          <w:p w:rsidR="008E4BFD" w:rsidRPr="00CD0329" w:rsidRDefault="00E72B80" w:rsidP="00DD522B">
            <w:pPr>
              <w:widowControl w:val="0"/>
              <w:autoSpaceDE w:val="0"/>
              <w:autoSpaceDN w:val="0"/>
              <w:adjustRightInd w:val="0"/>
              <w:spacing w:line="240" w:lineRule="auto"/>
              <w:ind w:firstLine="540"/>
              <w:rPr>
                <w:sz w:val="24"/>
                <w:szCs w:val="24"/>
              </w:rPr>
            </w:pPr>
            <w:r w:rsidRPr="00CD0329">
              <w:rPr>
                <w:sz w:val="24"/>
                <w:szCs w:val="24"/>
              </w:rPr>
              <w:t xml:space="preserve">13.2 </w:t>
            </w:r>
            <w:r w:rsidR="00DD522B" w:rsidRPr="00CD0329">
              <w:rPr>
                <w:sz w:val="24"/>
                <w:szCs w:val="24"/>
              </w:rPr>
              <w:t>Заказчик</w:t>
            </w:r>
            <w:r w:rsidRPr="00CD0329">
              <w:rPr>
                <w:sz w:val="24"/>
                <w:szCs w:val="24"/>
              </w:rPr>
              <w:t xml:space="preserve"> в течение </w:t>
            </w:r>
            <w:r w:rsidR="00E92615" w:rsidRPr="00CD0329">
              <w:rPr>
                <w:sz w:val="24"/>
                <w:szCs w:val="24"/>
              </w:rPr>
              <w:t>3</w:t>
            </w:r>
            <w:r w:rsidRPr="00CD0329">
              <w:rPr>
                <w:sz w:val="24"/>
                <w:szCs w:val="24"/>
              </w:rPr>
              <w:t xml:space="preserve"> рабочих дней </w:t>
            </w:r>
            <w:r w:rsidR="00E92615" w:rsidRPr="00CD0329">
              <w:rPr>
                <w:sz w:val="24"/>
                <w:szCs w:val="24"/>
              </w:rPr>
              <w:t>со дня поступления такого запроса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tc>
      </w:tr>
      <w:tr w:rsidR="008E4BFD" w:rsidRPr="00CD0329" w:rsidTr="0079530D">
        <w:trPr>
          <w:trHeight w:val="1014"/>
        </w:trPr>
        <w:tc>
          <w:tcPr>
            <w:tcW w:w="709" w:type="dxa"/>
          </w:tcPr>
          <w:p w:rsidR="008E4BFD" w:rsidRPr="00CD0329" w:rsidRDefault="008E4BFD" w:rsidP="005E6125">
            <w:pPr>
              <w:ind w:left="142"/>
              <w:rPr>
                <w:sz w:val="24"/>
                <w:szCs w:val="24"/>
              </w:rPr>
            </w:pPr>
            <w:r w:rsidRPr="00CD0329">
              <w:rPr>
                <w:sz w:val="24"/>
                <w:szCs w:val="24"/>
              </w:rPr>
              <w:lastRenderedPageBreak/>
              <w:t>11</w:t>
            </w:r>
            <w:r w:rsidR="005E6125" w:rsidRPr="00CD0329">
              <w:rPr>
                <w:sz w:val="24"/>
                <w:szCs w:val="24"/>
              </w:rPr>
              <w:t>4</w:t>
            </w:r>
          </w:p>
        </w:tc>
        <w:tc>
          <w:tcPr>
            <w:tcW w:w="2835" w:type="dxa"/>
          </w:tcPr>
          <w:p w:rsidR="008E4BFD" w:rsidRPr="00CD0329" w:rsidRDefault="008E4BFD" w:rsidP="001E46D7">
            <w:pPr>
              <w:spacing w:line="240" w:lineRule="auto"/>
              <w:ind w:firstLine="0"/>
              <w:rPr>
                <w:b/>
                <w:sz w:val="24"/>
                <w:szCs w:val="24"/>
              </w:rPr>
            </w:pPr>
            <w:r w:rsidRPr="00CD0329">
              <w:rPr>
                <w:b/>
                <w:sz w:val="24"/>
                <w:szCs w:val="24"/>
              </w:rPr>
              <w:t>Место и дата рассмотрения предложений участников закупки и подведения итогов закупки</w:t>
            </w:r>
          </w:p>
        </w:tc>
        <w:tc>
          <w:tcPr>
            <w:tcW w:w="6096" w:type="dxa"/>
          </w:tcPr>
          <w:p w:rsidR="008E4BFD" w:rsidRPr="00CD0329" w:rsidRDefault="00D57C94" w:rsidP="009D7112">
            <w:pPr>
              <w:tabs>
                <w:tab w:val="left" w:pos="-360"/>
                <w:tab w:val="left" w:pos="0"/>
              </w:tabs>
              <w:spacing w:after="120"/>
              <w:ind w:right="-74" w:firstLine="0"/>
              <w:rPr>
                <w:sz w:val="24"/>
                <w:szCs w:val="24"/>
              </w:rPr>
            </w:pPr>
            <w:r w:rsidRPr="00CD0329">
              <w:rPr>
                <w:sz w:val="24"/>
                <w:szCs w:val="24"/>
              </w:rPr>
              <w:t xml:space="preserve">г. </w:t>
            </w:r>
            <w:r w:rsidR="00415CB8" w:rsidRPr="00CD0329">
              <w:rPr>
                <w:sz w:val="24"/>
                <w:szCs w:val="24"/>
              </w:rPr>
              <w:t>Бийск, территория ОАО «Полиэкс», зд.№354</w:t>
            </w:r>
            <w:r w:rsidRPr="00CD0329">
              <w:rPr>
                <w:sz w:val="24"/>
                <w:szCs w:val="24"/>
              </w:rPr>
              <w:t xml:space="preserve">, </w:t>
            </w:r>
            <w:r w:rsidR="00275135" w:rsidRPr="00CD0329">
              <w:rPr>
                <w:sz w:val="24"/>
                <w:szCs w:val="24"/>
              </w:rPr>
              <w:t>2</w:t>
            </w:r>
            <w:r w:rsidR="009D7112" w:rsidRPr="00CD0329">
              <w:rPr>
                <w:sz w:val="24"/>
                <w:szCs w:val="24"/>
              </w:rPr>
              <w:t>7</w:t>
            </w:r>
            <w:r w:rsidR="00676168" w:rsidRPr="00CD0329">
              <w:rPr>
                <w:sz w:val="24"/>
                <w:szCs w:val="24"/>
              </w:rPr>
              <w:t>.0</w:t>
            </w:r>
            <w:r w:rsidR="00275135" w:rsidRPr="00CD0329">
              <w:rPr>
                <w:sz w:val="24"/>
                <w:szCs w:val="24"/>
              </w:rPr>
              <w:t>2</w:t>
            </w:r>
            <w:r w:rsidR="00676168" w:rsidRPr="00CD0329">
              <w:rPr>
                <w:sz w:val="24"/>
                <w:szCs w:val="24"/>
              </w:rPr>
              <w:t>.2014</w:t>
            </w:r>
            <w:r w:rsidRPr="00CD0329">
              <w:rPr>
                <w:sz w:val="24"/>
                <w:szCs w:val="24"/>
              </w:rPr>
              <w:t xml:space="preserve">г. в </w:t>
            </w:r>
            <w:r w:rsidR="007C7EF9" w:rsidRPr="00CD0329">
              <w:rPr>
                <w:sz w:val="24"/>
                <w:szCs w:val="24"/>
              </w:rPr>
              <w:t>0</w:t>
            </w:r>
            <w:r w:rsidR="00275135" w:rsidRPr="00CD0329">
              <w:rPr>
                <w:sz w:val="24"/>
                <w:szCs w:val="24"/>
              </w:rPr>
              <w:t>8</w:t>
            </w:r>
            <w:r w:rsidR="0074038D" w:rsidRPr="00CD0329">
              <w:rPr>
                <w:sz w:val="24"/>
                <w:szCs w:val="24"/>
              </w:rPr>
              <w:t>-</w:t>
            </w:r>
            <w:r w:rsidR="007C7EF9" w:rsidRPr="00CD0329">
              <w:rPr>
                <w:sz w:val="24"/>
                <w:szCs w:val="24"/>
              </w:rPr>
              <w:t>3</w:t>
            </w:r>
            <w:r w:rsidR="0074038D" w:rsidRPr="00CD0329">
              <w:rPr>
                <w:sz w:val="24"/>
                <w:szCs w:val="24"/>
              </w:rPr>
              <w:t xml:space="preserve">0 </w:t>
            </w:r>
            <w:r w:rsidRPr="00CD0329">
              <w:rPr>
                <w:sz w:val="24"/>
                <w:szCs w:val="24"/>
              </w:rPr>
              <w:t>ч. местного времени</w:t>
            </w:r>
          </w:p>
        </w:tc>
      </w:tr>
      <w:tr w:rsidR="008E4BFD" w:rsidRPr="00CD0329" w:rsidTr="0079530D">
        <w:trPr>
          <w:trHeight w:val="706"/>
        </w:trPr>
        <w:tc>
          <w:tcPr>
            <w:tcW w:w="709" w:type="dxa"/>
          </w:tcPr>
          <w:p w:rsidR="008E4BFD" w:rsidRPr="00CD0329" w:rsidRDefault="008E4BFD" w:rsidP="005E6125">
            <w:pPr>
              <w:ind w:left="142"/>
              <w:rPr>
                <w:sz w:val="24"/>
                <w:szCs w:val="24"/>
              </w:rPr>
            </w:pPr>
            <w:r w:rsidRPr="00CD0329">
              <w:rPr>
                <w:sz w:val="24"/>
                <w:szCs w:val="24"/>
              </w:rPr>
              <w:t>11</w:t>
            </w:r>
            <w:r w:rsidR="005E6125" w:rsidRPr="00CD0329">
              <w:rPr>
                <w:sz w:val="24"/>
                <w:szCs w:val="24"/>
              </w:rPr>
              <w:t>5</w:t>
            </w:r>
          </w:p>
        </w:tc>
        <w:tc>
          <w:tcPr>
            <w:tcW w:w="2835" w:type="dxa"/>
          </w:tcPr>
          <w:p w:rsidR="008E4BFD" w:rsidRPr="00CD0329" w:rsidRDefault="008E4BFD" w:rsidP="001E46D7">
            <w:pPr>
              <w:spacing w:line="240" w:lineRule="auto"/>
              <w:ind w:firstLine="0"/>
              <w:rPr>
                <w:b/>
                <w:sz w:val="24"/>
                <w:szCs w:val="24"/>
              </w:rPr>
            </w:pPr>
            <w:r w:rsidRPr="00CD0329">
              <w:rPr>
                <w:b/>
                <w:sz w:val="24"/>
                <w:szCs w:val="24"/>
              </w:rPr>
              <w:t>Критерии оценки, порядок оценки и  сопоставления заявок на участие в закупке</w:t>
            </w:r>
          </w:p>
        </w:tc>
        <w:tc>
          <w:tcPr>
            <w:tcW w:w="6096" w:type="dxa"/>
          </w:tcPr>
          <w:p w:rsidR="00421FCE" w:rsidRPr="00CD0329" w:rsidRDefault="00421FCE" w:rsidP="00421FCE">
            <w:pPr>
              <w:tabs>
                <w:tab w:val="left" w:pos="-360"/>
                <w:tab w:val="left" w:pos="0"/>
              </w:tabs>
              <w:spacing w:line="240" w:lineRule="auto"/>
              <w:ind w:firstLine="284"/>
              <w:rPr>
                <w:sz w:val="24"/>
                <w:szCs w:val="24"/>
              </w:rPr>
            </w:pPr>
            <w:r w:rsidRPr="00CD0329">
              <w:rPr>
                <w:sz w:val="24"/>
                <w:szCs w:val="24"/>
              </w:rPr>
              <w:t>1</w:t>
            </w:r>
            <w:r w:rsidR="00775BD9" w:rsidRPr="00CD0329">
              <w:rPr>
                <w:sz w:val="24"/>
                <w:szCs w:val="24"/>
              </w:rPr>
              <w:t>5</w:t>
            </w:r>
            <w:r w:rsidRPr="00CD0329">
              <w:rPr>
                <w:sz w:val="24"/>
                <w:szCs w:val="24"/>
              </w:rPr>
              <w:t xml:space="preserve">.1. Порядок оценки и сопоставления заявок проводится согласно Приложению №4 «КРИТЕРИИ И ПОРЯДОК ОЦЕНКИ И СОПОСТАВЛЕНИЯ ПРЕДЛОЖЕНИЙ». </w:t>
            </w:r>
          </w:p>
          <w:p w:rsidR="00421FCE" w:rsidRPr="00CD0329" w:rsidRDefault="00775BD9" w:rsidP="00421FCE">
            <w:pPr>
              <w:tabs>
                <w:tab w:val="left" w:pos="-360"/>
                <w:tab w:val="left" w:pos="0"/>
              </w:tabs>
              <w:spacing w:line="240" w:lineRule="auto"/>
              <w:ind w:firstLine="284"/>
              <w:rPr>
                <w:sz w:val="24"/>
                <w:szCs w:val="24"/>
              </w:rPr>
            </w:pPr>
            <w:r w:rsidRPr="00CD0329">
              <w:rPr>
                <w:sz w:val="24"/>
                <w:szCs w:val="24"/>
              </w:rPr>
              <w:t>15</w:t>
            </w:r>
            <w:r w:rsidR="00421FCE" w:rsidRPr="00CD0329">
              <w:rPr>
                <w:sz w:val="24"/>
                <w:szCs w:val="24"/>
              </w:rPr>
              <w:t xml:space="preserve">.2. Рассмотрение и оценка Предложений осуществляется </w:t>
            </w:r>
            <w:r w:rsidR="00902D6E" w:rsidRPr="00CD0329">
              <w:rPr>
                <w:sz w:val="24"/>
                <w:szCs w:val="24"/>
              </w:rPr>
              <w:t>комиссией по закупкам</w:t>
            </w:r>
            <w:r w:rsidR="00421FCE" w:rsidRPr="00CD0329">
              <w:rPr>
                <w:sz w:val="24"/>
                <w:szCs w:val="24"/>
              </w:rPr>
              <w:t>, формируем</w:t>
            </w:r>
            <w:r w:rsidR="00902D6E" w:rsidRPr="00CD0329">
              <w:rPr>
                <w:sz w:val="24"/>
                <w:szCs w:val="24"/>
              </w:rPr>
              <w:t>ой</w:t>
            </w:r>
            <w:r w:rsidR="00421FCE" w:rsidRPr="00CD0329">
              <w:rPr>
                <w:sz w:val="24"/>
                <w:szCs w:val="24"/>
              </w:rPr>
              <w:t xml:space="preserve"> Заказчиком. </w:t>
            </w:r>
            <w:bookmarkStart w:id="1" w:name="_Ref55304418"/>
          </w:p>
          <w:p w:rsidR="00421FCE" w:rsidRPr="00CD0329" w:rsidRDefault="00421FCE" w:rsidP="00421FCE">
            <w:pPr>
              <w:tabs>
                <w:tab w:val="left" w:pos="-360"/>
                <w:tab w:val="left" w:pos="0"/>
              </w:tabs>
              <w:spacing w:line="240" w:lineRule="auto"/>
              <w:ind w:firstLine="284"/>
              <w:rPr>
                <w:sz w:val="24"/>
                <w:szCs w:val="24"/>
              </w:rPr>
            </w:pPr>
            <w:r w:rsidRPr="00CD0329">
              <w:rPr>
                <w:sz w:val="24"/>
                <w:szCs w:val="24"/>
              </w:rPr>
              <w:t xml:space="preserve">При  рассмотрении Предложений Участников </w:t>
            </w:r>
            <w:bookmarkEnd w:id="1"/>
            <w:r w:rsidR="00902D6E" w:rsidRPr="00CD0329">
              <w:rPr>
                <w:sz w:val="24"/>
                <w:szCs w:val="24"/>
              </w:rPr>
              <w:t>комиссия по закупкам</w:t>
            </w:r>
            <w:r w:rsidRPr="00CD0329">
              <w:rPr>
                <w:sz w:val="24"/>
                <w:szCs w:val="24"/>
              </w:rPr>
              <w:t xml:space="preserve"> проверяет:</w:t>
            </w:r>
          </w:p>
          <w:p w:rsidR="00421FCE" w:rsidRPr="00CD0329" w:rsidRDefault="00421FCE" w:rsidP="00421FCE">
            <w:pPr>
              <w:numPr>
                <w:ilvl w:val="1"/>
                <w:numId w:val="8"/>
              </w:numPr>
              <w:tabs>
                <w:tab w:val="left" w:pos="-360"/>
                <w:tab w:val="left" w:pos="0"/>
              </w:tabs>
              <w:snapToGrid w:val="0"/>
              <w:spacing w:line="240" w:lineRule="auto"/>
              <w:rPr>
                <w:sz w:val="24"/>
                <w:szCs w:val="24"/>
              </w:rPr>
            </w:pPr>
            <w:r w:rsidRPr="00CD0329">
              <w:rPr>
                <w:sz w:val="24"/>
                <w:szCs w:val="24"/>
              </w:rPr>
              <w:t>правильность оформления Предложений и их соответствие требованиям закупочной документации;</w:t>
            </w:r>
          </w:p>
          <w:p w:rsidR="00421FCE" w:rsidRPr="00CD0329" w:rsidRDefault="00421FCE" w:rsidP="00421FCE">
            <w:pPr>
              <w:numPr>
                <w:ilvl w:val="1"/>
                <w:numId w:val="8"/>
              </w:numPr>
              <w:tabs>
                <w:tab w:val="left" w:pos="-360"/>
                <w:tab w:val="left" w:pos="0"/>
              </w:tabs>
              <w:snapToGrid w:val="0"/>
              <w:spacing w:line="240" w:lineRule="auto"/>
              <w:rPr>
                <w:sz w:val="24"/>
                <w:szCs w:val="24"/>
              </w:rPr>
            </w:pPr>
            <w:r w:rsidRPr="00CD0329">
              <w:rPr>
                <w:sz w:val="24"/>
                <w:szCs w:val="24"/>
              </w:rPr>
              <w:t>соответствие Участников требованиям закупочной документации.</w:t>
            </w:r>
          </w:p>
          <w:p w:rsidR="00421FCE" w:rsidRPr="00CD0329" w:rsidRDefault="00421FCE" w:rsidP="00421FCE">
            <w:pPr>
              <w:tabs>
                <w:tab w:val="left" w:pos="-360"/>
                <w:tab w:val="left" w:pos="0"/>
              </w:tabs>
              <w:spacing w:line="240" w:lineRule="auto"/>
              <w:ind w:firstLine="284"/>
              <w:rPr>
                <w:sz w:val="24"/>
                <w:szCs w:val="24"/>
              </w:rPr>
            </w:pPr>
            <w:bookmarkStart w:id="2" w:name="_Ref55307002"/>
            <w:bookmarkStart w:id="3" w:name="_Ref55304419"/>
            <w:r w:rsidRPr="00CD0329">
              <w:rPr>
                <w:sz w:val="24"/>
                <w:szCs w:val="24"/>
              </w:rPr>
              <w:t xml:space="preserve">По результатам рассмотрения Предложений </w:t>
            </w:r>
            <w:r w:rsidR="00902D6E" w:rsidRPr="00CD0329">
              <w:rPr>
                <w:sz w:val="24"/>
                <w:szCs w:val="24"/>
              </w:rPr>
              <w:t>комиссия по закупкам</w:t>
            </w:r>
            <w:r w:rsidRPr="00CD0329">
              <w:rPr>
                <w:sz w:val="24"/>
                <w:szCs w:val="24"/>
              </w:rPr>
              <w:t xml:space="preserve"> имеет право отклонить участников и  Предложения, которые</w:t>
            </w:r>
            <w:bookmarkEnd w:id="2"/>
            <w:bookmarkEnd w:id="3"/>
            <w:r w:rsidRPr="00CD0329">
              <w:rPr>
                <w:sz w:val="24"/>
                <w:szCs w:val="24"/>
              </w:rPr>
              <w:t xml:space="preserve"> не отвечают требованиям закупочной документации и/или не предоставили документы (сведения) указанные в п 10, 12 данной Информационной карты.</w:t>
            </w:r>
          </w:p>
          <w:p w:rsidR="00902D6E" w:rsidRPr="00CD0329" w:rsidRDefault="00421FCE" w:rsidP="00902D6E">
            <w:pPr>
              <w:widowControl w:val="0"/>
              <w:autoSpaceDE w:val="0"/>
              <w:autoSpaceDN w:val="0"/>
              <w:adjustRightInd w:val="0"/>
              <w:spacing w:line="240" w:lineRule="auto"/>
              <w:ind w:firstLine="540"/>
              <w:rPr>
                <w:sz w:val="24"/>
                <w:szCs w:val="24"/>
              </w:rPr>
            </w:pPr>
            <w:r w:rsidRPr="00CD0329">
              <w:rPr>
                <w:sz w:val="24"/>
                <w:szCs w:val="24"/>
              </w:rPr>
              <w:t>1</w:t>
            </w:r>
            <w:r w:rsidR="00775BD9" w:rsidRPr="00CD0329">
              <w:rPr>
                <w:sz w:val="24"/>
                <w:szCs w:val="24"/>
              </w:rPr>
              <w:t>5</w:t>
            </w:r>
            <w:r w:rsidRPr="00CD0329">
              <w:rPr>
                <w:sz w:val="24"/>
                <w:szCs w:val="24"/>
              </w:rPr>
              <w:t xml:space="preserve">.3. </w:t>
            </w:r>
            <w:r w:rsidR="00902D6E" w:rsidRPr="00CD0329">
              <w:rPr>
                <w:sz w:val="24"/>
                <w:szCs w:val="24"/>
              </w:rPr>
              <w:t>В случае если к участию в запросе коммерческих предложений не был допущен ни один участник, ранее заключенный договор на поставку товара, выполнение работ, оказания услуг действует в течение финансового года.</w:t>
            </w:r>
          </w:p>
          <w:p w:rsidR="008E4BFD" w:rsidRPr="00CD0329" w:rsidRDefault="00902D6E" w:rsidP="00DD522B">
            <w:pPr>
              <w:widowControl w:val="0"/>
              <w:autoSpaceDE w:val="0"/>
              <w:autoSpaceDN w:val="0"/>
              <w:adjustRightInd w:val="0"/>
              <w:spacing w:line="240" w:lineRule="auto"/>
              <w:ind w:firstLine="540"/>
              <w:rPr>
                <w:sz w:val="24"/>
                <w:szCs w:val="24"/>
              </w:rPr>
            </w:pPr>
            <w:r w:rsidRPr="00CD0329">
              <w:rPr>
                <w:sz w:val="24"/>
                <w:szCs w:val="24"/>
              </w:rPr>
              <w:t>В случае если к участию в запросе коммерческих предложений был допущен только один участник, договор на поставку товара, выполнение работ, оказания услуг заключается с данным участником. Соответствующая информация вносится в протокол рассмотрения з</w:t>
            </w:r>
            <w:r w:rsidR="00DD522B" w:rsidRPr="00CD0329">
              <w:rPr>
                <w:sz w:val="24"/>
                <w:szCs w:val="24"/>
              </w:rPr>
              <w:t>аявок.</w:t>
            </w:r>
          </w:p>
        </w:tc>
      </w:tr>
      <w:tr w:rsidR="008E4BFD" w:rsidRPr="00CD0329" w:rsidTr="0079530D">
        <w:trPr>
          <w:trHeight w:val="179"/>
        </w:trPr>
        <w:tc>
          <w:tcPr>
            <w:tcW w:w="709" w:type="dxa"/>
          </w:tcPr>
          <w:p w:rsidR="008E4BFD" w:rsidRPr="00CD0329" w:rsidRDefault="008E4BFD" w:rsidP="005E6125">
            <w:pPr>
              <w:ind w:left="142"/>
              <w:rPr>
                <w:sz w:val="24"/>
                <w:szCs w:val="24"/>
              </w:rPr>
            </w:pPr>
            <w:r w:rsidRPr="00CD0329">
              <w:rPr>
                <w:sz w:val="24"/>
                <w:szCs w:val="24"/>
              </w:rPr>
              <w:t>11</w:t>
            </w:r>
            <w:r w:rsidR="005E6125" w:rsidRPr="00CD0329">
              <w:rPr>
                <w:sz w:val="24"/>
                <w:szCs w:val="24"/>
              </w:rPr>
              <w:t>6</w:t>
            </w:r>
            <w:r w:rsidRPr="00CD0329">
              <w:rPr>
                <w:sz w:val="24"/>
                <w:szCs w:val="24"/>
              </w:rPr>
              <w:t>.</w:t>
            </w:r>
          </w:p>
        </w:tc>
        <w:tc>
          <w:tcPr>
            <w:tcW w:w="2835" w:type="dxa"/>
          </w:tcPr>
          <w:p w:rsidR="008E4BFD" w:rsidRPr="00CD0329" w:rsidRDefault="008E4BFD" w:rsidP="001E46D7">
            <w:pPr>
              <w:spacing w:line="240" w:lineRule="auto"/>
              <w:ind w:firstLine="0"/>
              <w:rPr>
                <w:b/>
                <w:sz w:val="24"/>
                <w:szCs w:val="24"/>
              </w:rPr>
            </w:pPr>
            <w:r w:rsidRPr="00CD0329">
              <w:rPr>
                <w:b/>
                <w:sz w:val="24"/>
                <w:szCs w:val="24"/>
              </w:rPr>
              <w:t>Прочие условия закупки</w:t>
            </w:r>
          </w:p>
        </w:tc>
        <w:tc>
          <w:tcPr>
            <w:tcW w:w="6096" w:type="dxa"/>
          </w:tcPr>
          <w:p w:rsidR="00D57C94" w:rsidRPr="00CD0329" w:rsidRDefault="00D57C94" w:rsidP="00D57C94">
            <w:pPr>
              <w:tabs>
                <w:tab w:val="left" w:pos="-360"/>
                <w:tab w:val="left" w:pos="0"/>
              </w:tabs>
              <w:spacing w:line="240" w:lineRule="auto"/>
              <w:ind w:right="-74" w:firstLine="0"/>
              <w:rPr>
                <w:sz w:val="24"/>
                <w:szCs w:val="24"/>
              </w:rPr>
            </w:pPr>
            <w:r w:rsidRPr="00CD0329">
              <w:rPr>
                <w:sz w:val="24"/>
                <w:szCs w:val="24"/>
              </w:rPr>
              <w:t>1</w:t>
            </w:r>
            <w:r w:rsidR="00775BD9" w:rsidRPr="00CD0329">
              <w:rPr>
                <w:sz w:val="24"/>
                <w:szCs w:val="24"/>
              </w:rPr>
              <w:t>6</w:t>
            </w:r>
            <w:r w:rsidRPr="00CD0329">
              <w:rPr>
                <w:sz w:val="24"/>
                <w:szCs w:val="24"/>
              </w:rPr>
              <w:t xml:space="preserve">.1 В случае установления недостоверности сведений, содержащихся в документах, представленных Участником, установления факта проведения ликвидации или проведения процедуры банкротства Участника, либо факта наложения ареста на имущество Участника, либо факта приостановления его деятельности в порядке, предусмотренном Кодексом Российской Федерации об административных правонарушениях, </w:t>
            </w:r>
            <w:r w:rsidR="00902D6E" w:rsidRPr="00CD0329">
              <w:rPr>
                <w:sz w:val="24"/>
                <w:szCs w:val="24"/>
              </w:rPr>
              <w:t>комиссия по закупкам</w:t>
            </w:r>
            <w:r w:rsidRPr="00CD0329">
              <w:rPr>
                <w:sz w:val="24"/>
                <w:szCs w:val="24"/>
              </w:rPr>
              <w:t>, сформированн</w:t>
            </w:r>
            <w:r w:rsidR="00902D6E" w:rsidRPr="00CD0329">
              <w:rPr>
                <w:sz w:val="24"/>
                <w:szCs w:val="24"/>
              </w:rPr>
              <w:t>ая</w:t>
            </w:r>
            <w:r w:rsidRPr="00CD0329">
              <w:rPr>
                <w:sz w:val="24"/>
                <w:szCs w:val="24"/>
              </w:rPr>
              <w:t xml:space="preserve"> Заказчиком, вправе отстранить такого Участника от участия в запросе предложений на любом этапе его проведения.</w:t>
            </w:r>
          </w:p>
          <w:p w:rsidR="00AD57DC" w:rsidRPr="00CD0329" w:rsidRDefault="00AD57DC" w:rsidP="00BA5269">
            <w:pPr>
              <w:pStyle w:val="Style6"/>
              <w:widowControl/>
              <w:tabs>
                <w:tab w:val="left" w:pos="851"/>
              </w:tabs>
              <w:spacing w:before="96" w:line="240" w:lineRule="auto"/>
              <w:jc w:val="both"/>
              <w:rPr>
                <w:rFonts w:ascii="Times New Roman" w:hAnsi="Times New Roman" w:cs="Times New Roman"/>
              </w:rPr>
            </w:pPr>
            <w:r w:rsidRPr="00CD0329">
              <w:rPr>
                <w:rFonts w:ascii="Times New Roman" w:eastAsiaTheme="majorEastAsia" w:hAnsi="Times New Roman" w:cs="Times New Roman"/>
                <w:b/>
                <w:lang w:eastAsia="en-US"/>
              </w:rPr>
              <w:t>1</w:t>
            </w:r>
            <w:r w:rsidR="00775BD9" w:rsidRPr="00CD0329">
              <w:rPr>
                <w:rFonts w:ascii="Times New Roman" w:eastAsiaTheme="majorEastAsia" w:hAnsi="Times New Roman" w:cs="Times New Roman"/>
                <w:b/>
                <w:lang w:eastAsia="en-US"/>
              </w:rPr>
              <w:t>6</w:t>
            </w:r>
            <w:r w:rsidRPr="00CD0329">
              <w:rPr>
                <w:rFonts w:ascii="Times New Roman" w:eastAsiaTheme="majorEastAsia" w:hAnsi="Times New Roman" w:cs="Times New Roman"/>
                <w:b/>
                <w:lang w:eastAsia="en-US"/>
              </w:rPr>
              <w:t>.</w:t>
            </w:r>
            <w:r w:rsidR="00902D6E" w:rsidRPr="00CD0329">
              <w:rPr>
                <w:rFonts w:ascii="Times New Roman" w:eastAsiaTheme="majorEastAsia" w:hAnsi="Times New Roman" w:cs="Times New Roman"/>
                <w:b/>
                <w:lang w:eastAsia="en-US"/>
              </w:rPr>
              <w:t>2</w:t>
            </w:r>
            <w:r w:rsidRPr="00CD0329">
              <w:rPr>
                <w:rFonts w:ascii="Times New Roman" w:eastAsiaTheme="majorEastAsia" w:hAnsi="Times New Roman" w:cs="Times New Roman"/>
                <w:b/>
                <w:lang w:eastAsia="en-US"/>
              </w:rPr>
              <w:t xml:space="preserve">. Участник закупки, подавший предложение, вправе изменить или отозвать данное предложение в любое время до </w:t>
            </w:r>
            <w:r w:rsidR="009D7112" w:rsidRPr="00CD0329">
              <w:rPr>
                <w:rFonts w:ascii="Times New Roman" w:eastAsiaTheme="majorEastAsia" w:hAnsi="Times New Roman" w:cs="Times New Roman"/>
                <w:b/>
                <w:lang w:eastAsia="en-US"/>
              </w:rPr>
              <w:t>26</w:t>
            </w:r>
            <w:r w:rsidR="00676168" w:rsidRPr="00CD0329">
              <w:rPr>
                <w:rFonts w:ascii="Times New Roman" w:eastAsiaTheme="majorEastAsia" w:hAnsi="Times New Roman" w:cs="Times New Roman"/>
                <w:b/>
                <w:lang w:eastAsia="en-US"/>
              </w:rPr>
              <w:t>.0</w:t>
            </w:r>
            <w:r w:rsidR="00275135" w:rsidRPr="00CD0329">
              <w:rPr>
                <w:rFonts w:ascii="Times New Roman" w:eastAsiaTheme="majorEastAsia" w:hAnsi="Times New Roman" w:cs="Times New Roman"/>
                <w:b/>
                <w:lang w:eastAsia="en-US"/>
              </w:rPr>
              <w:t>2</w:t>
            </w:r>
            <w:r w:rsidR="00676168" w:rsidRPr="00CD0329">
              <w:rPr>
                <w:rFonts w:ascii="Times New Roman" w:eastAsiaTheme="majorEastAsia" w:hAnsi="Times New Roman" w:cs="Times New Roman"/>
                <w:b/>
                <w:lang w:eastAsia="en-US"/>
              </w:rPr>
              <w:t>.2014</w:t>
            </w:r>
            <w:r w:rsidR="0074038D" w:rsidRPr="00CD0329">
              <w:rPr>
                <w:rFonts w:ascii="Times New Roman" w:eastAsiaTheme="majorEastAsia" w:hAnsi="Times New Roman" w:cs="Times New Roman"/>
                <w:b/>
                <w:lang w:eastAsia="en-US"/>
              </w:rPr>
              <w:t>г.</w:t>
            </w:r>
          </w:p>
        </w:tc>
      </w:tr>
    </w:tbl>
    <w:p w:rsidR="009276C7" w:rsidRPr="00CD0329" w:rsidRDefault="009276C7" w:rsidP="009276C7">
      <w:pPr>
        <w:rPr>
          <w:sz w:val="24"/>
          <w:szCs w:val="24"/>
        </w:rPr>
      </w:pPr>
    </w:p>
    <w:p w:rsidR="00A850EE" w:rsidRPr="00CD0329" w:rsidRDefault="004525B5" w:rsidP="004525B5">
      <w:pPr>
        <w:tabs>
          <w:tab w:val="left" w:pos="6915"/>
        </w:tabs>
        <w:spacing w:line="240" w:lineRule="auto"/>
        <w:ind w:right="-1" w:firstLine="0"/>
        <w:rPr>
          <w:snapToGrid/>
          <w:sz w:val="22"/>
          <w:szCs w:val="22"/>
        </w:rPr>
      </w:pPr>
      <w:bookmarkStart w:id="4" w:name="_Toc244602627"/>
      <w:bookmarkStart w:id="5" w:name="_Toc244602646"/>
      <w:bookmarkStart w:id="6" w:name="_Toc244602659"/>
      <w:bookmarkStart w:id="7" w:name="_Toc244602662"/>
      <w:bookmarkStart w:id="8" w:name="_Toc244602663"/>
      <w:bookmarkStart w:id="9" w:name="_Toc244602664"/>
      <w:bookmarkStart w:id="10" w:name="_Toc244602665"/>
      <w:bookmarkStart w:id="11" w:name="_Hlt40850038"/>
      <w:bookmarkStart w:id="12" w:name="_Toc244602682"/>
      <w:bookmarkStart w:id="13" w:name="_Toc244602683"/>
      <w:bookmarkStart w:id="14" w:name="_Toc244602697"/>
      <w:bookmarkStart w:id="15" w:name="_Toc244602728"/>
      <w:bookmarkEnd w:id="4"/>
      <w:bookmarkEnd w:id="5"/>
      <w:bookmarkEnd w:id="6"/>
      <w:bookmarkEnd w:id="7"/>
      <w:bookmarkEnd w:id="8"/>
      <w:bookmarkEnd w:id="9"/>
      <w:bookmarkEnd w:id="10"/>
      <w:bookmarkEnd w:id="11"/>
      <w:bookmarkEnd w:id="12"/>
      <w:bookmarkEnd w:id="13"/>
      <w:bookmarkEnd w:id="14"/>
      <w:bookmarkEnd w:id="15"/>
      <w:r w:rsidRPr="00CD0329">
        <w:rPr>
          <w:snapToGrid/>
          <w:sz w:val="22"/>
          <w:szCs w:val="22"/>
        </w:rPr>
        <w:lastRenderedPageBreak/>
        <w:tab/>
        <w:t xml:space="preserve">            Приложение №2</w:t>
      </w:r>
    </w:p>
    <w:p w:rsidR="004525B5" w:rsidRPr="00CD0329" w:rsidRDefault="004525B5" w:rsidP="004525B5">
      <w:pPr>
        <w:ind w:firstLine="0"/>
        <w:rPr>
          <w:b/>
          <w:sz w:val="24"/>
          <w:szCs w:val="24"/>
        </w:rPr>
      </w:pPr>
    </w:p>
    <w:p w:rsidR="004525B5" w:rsidRPr="00CD0329" w:rsidRDefault="004525B5" w:rsidP="004525B5">
      <w:pPr>
        <w:rPr>
          <w:b/>
          <w:sz w:val="24"/>
          <w:szCs w:val="24"/>
        </w:rPr>
      </w:pPr>
      <w:r w:rsidRPr="00CD0329">
        <w:rPr>
          <w:b/>
          <w:sz w:val="24"/>
          <w:szCs w:val="24"/>
        </w:rPr>
        <w:t xml:space="preserve">                                       </w:t>
      </w:r>
      <w:r w:rsidR="00A850EE" w:rsidRPr="00CD0329">
        <w:rPr>
          <w:b/>
          <w:sz w:val="24"/>
          <w:szCs w:val="24"/>
        </w:rPr>
        <w:t>ТЕХНИЧЕСКОЕ ЗАДАНИЕ</w:t>
      </w:r>
    </w:p>
    <w:p w:rsidR="00A850EE" w:rsidRPr="00CD0329" w:rsidRDefault="00A850EE" w:rsidP="00A850EE">
      <w:pPr>
        <w:ind w:firstLine="709"/>
        <w:rPr>
          <w:b/>
          <w:bCs/>
          <w:sz w:val="24"/>
          <w:szCs w:val="24"/>
        </w:rPr>
      </w:pPr>
      <w:r w:rsidRPr="00CD0329">
        <w:rPr>
          <w:b/>
          <w:bCs/>
          <w:sz w:val="24"/>
          <w:szCs w:val="24"/>
        </w:rPr>
        <w:t>1. Требования к оказываемым услугам:</w:t>
      </w:r>
    </w:p>
    <w:p w:rsidR="006F78B7" w:rsidRPr="00CD0329" w:rsidRDefault="00B70227" w:rsidP="00B3033F">
      <w:pPr>
        <w:spacing w:before="120" w:after="120" w:line="240" w:lineRule="auto"/>
        <w:ind w:firstLine="0"/>
        <w:rPr>
          <w:sz w:val="24"/>
          <w:szCs w:val="24"/>
        </w:rPr>
      </w:pPr>
      <w:r w:rsidRPr="00CD0329">
        <w:rPr>
          <w:bCs/>
          <w:sz w:val="24"/>
          <w:szCs w:val="24"/>
        </w:rPr>
        <w:t xml:space="preserve">            </w:t>
      </w:r>
      <w:r w:rsidR="00A850EE" w:rsidRPr="00CD0329">
        <w:rPr>
          <w:bCs/>
          <w:sz w:val="24"/>
          <w:szCs w:val="24"/>
        </w:rPr>
        <w:t>1.1.</w:t>
      </w:r>
      <w:r w:rsidR="00A850EE" w:rsidRPr="00CD0329">
        <w:rPr>
          <w:sz w:val="24"/>
          <w:szCs w:val="24"/>
        </w:rPr>
        <w:t xml:space="preserve"> </w:t>
      </w:r>
      <w:r w:rsidR="006F78B7" w:rsidRPr="00CD0329">
        <w:rPr>
          <w:sz w:val="24"/>
          <w:szCs w:val="24"/>
        </w:rPr>
        <w:t>Наименование продукции:   Автоматическая конденсаторная установка для компенсации реактивной мощности испытательной площадки _____ кВАр, 380 В (УКРМ-___-ХХХ-0,4-(ХХхХ) У3)</w:t>
      </w:r>
    </w:p>
    <w:p w:rsidR="00B70227" w:rsidRPr="00CD0329" w:rsidRDefault="00B3033F" w:rsidP="00B3033F">
      <w:pPr>
        <w:spacing w:before="120" w:after="120" w:line="240" w:lineRule="auto"/>
        <w:ind w:firstLine="0"/>
        <w:rPr>
          <w:snapToGrid/>
          <w:sz w:val="24"/>
          <w:szCs w:val="24"/>
        </w:rPr>
      </w:pPr>
      <w:r w:rsidRPr="00CD0329">
        <w:rPr>
          <w:sz w:val="24"/>
          <w:szCs w:val="24"/>
        </w:rPr>
        <w:t xml:space="preserve">            1.2. </w:t>
      </w:r>
      <w:r w:rsidR="00B70227" w:rsidRPr="00CD0329">
        <w:rPr>
          <w:sz w:val="24"/>
          <w:szCs w:val="24"/>
        </w:rPr>
        <w:t xml:space="preserve">Оказание услуг должно осуществляться в </w:t>
      </w:r>
      <w:r w:rsidR="00B70227" w:rsidRPr="00CD0329">
        <w:rPr>
          <w:bCs/>
          <w:snapToGrid/>
          <w:sz w:val="24"/>
          <w:szCs w:val="24"/>
        </w:rPr>
        <w:t>Алтайском крае, г.</w:t>
      </w:r>
      <w:r w:rsidR="006760B0" w:rsidRPr="00CD0329">
        <w:rPr>
          <w:bCs/>
          <w:snapToGrid/>
          <w:sz w:val="24"/>
          <w:szCs w:val="24"/>
        </w:rPr>
        <w:t>Бийске</w:t>
      </w:r>
      <w:r w:rsidR="00242EA7" w:rsidRPr="00CD0329">
        <w:rPr>
          <w:bCs/>
          <w:snapToGrid/>
          <w:sz w:val="24"/>
          <w:szCs w:val="24"/>
        </w:rPr>
        <w:t>, территории ОАО «Полиэкс»</w:t>
      </w:r>
      <w:r w:rsidR="009C0B82" w:rsidRPr="00CD0329">
        <w:rPr>
          <w:bCs/>
          <w:snapToGrid/>
          <w:sz w:val="24"/>
          <w:szCs w:val="24"/>
        </w:rPr>
        <w:t xml:space="preserve">, </w:t>
      </w:r>
      <w:r w:rsidR="00146A06" w:rsidRPr="00CD0329">
        <w:rPr>
          <w:bCs/>
          <w:snapToGrid/>
          <w:sz w:val="24"/>
          <w:szCs w:val="24"/>
        </w:rPr>
        <w:t xml:space="preserve">ТП </w:t>
      </w:r>
      <w:r w:rsidR="009C0B82" w:rsidRPr="00CD0329">
        <w:rPr>
          <w:bCs/>
          <w:snapToGrid/>
          <w:sz w:val="24"/>
          <w:szCs w:val="24"/>
        </w:rPr>
        <w:t>№</w:t>
      </w:r>
      <w:r w:rsidR="000F1763" w:rsidRPr="00CD0329">
        <w:rPr>
          <w:bCs/>
          <w:snapToGrid/>
          <w:sz w:val="24"/>
          <w:szCs w:val="24"/>
        </w:rPr>
        <w:t xml:space="preserve"> 135</w:t>
      </w:r>
    </w:p>
    <w:p w:rsidR="00242EA7" w:rsidRPr="00CD0329" w:rsidRDefault="00242EA7" w:rsidP="00B3033F">
      <w:pPr>
        <w:spacing w:line="240" w:lineRule="auto"/>
        <w:ind w:firstLine="0"/>
        <w:rPr>
          <w:sz w:val="24"/>
          <w:szCs w:val="24"/>
        </w:rPr>
      </w:pPr>
      <w:r w:rsidRPr="00CD0329">
        <w:rPr>
          <w:sz w:val="24"/>
          <w:szCs w:val="24"/>
        </w:rPr>
        <w:t xml:space="preserve">          </w:t>
      </w:r>
      <w:r w:rsidR="00B70227" w:rsidRPr="00CD0329">
        <w:rPr>
          <w:sz w:val="24"/>
          <w:szCs w:val="24"/>
        </w:rPr>
        <w:t xml:space="preserve">1.2. </w:t>
      </w:r>
      <w:r w:rsidRPr="00CD0329">
        <w:rPr>
          <w:sz w:val="24"/>
          <w:szCs w:val="24"/>
        </w:rPr>
        <w:t xml:space="preserve">Условия, срок оказания услуг: Приведение электроизмерительных работ для уточнения потерь и типоразмера установки (оборудования). Приобретение соответствующего оборудования с доставкой на место монтажа. Монтаж оборудования с наладкой и испытанием на эффективность компенсации. </w:t>
      </w:r>
    </w:p>
    <w:p w:rsidR="00A850EE" w:rsidRPr="00CD0329" w:rsidRDefault="00242EA7" w:rsidP="00242EA7">
      <w:pPr>
        <w:ind w:firstLine="709"/>
        <w:rPr>
          <w:sz w:val="24"/>
          <w:szCs w:val="24"/>
        </w:rPr>
      </w:pPr>
      <w:r w:rsidRPr="00CD0329">
        <w:rPr>
          <w:sz w:val="24"/>
          <w:szCs w:val="24"/>
        </w:rPr>
        <w:t>1.3. Срок действия договора с 2</w:t>
      </w:r>
      <w:r w:rsidR="00875600" w:rsidRPr="00CD0329">
        <w:rPr>
          <w:sz w:val="24"/>
          <w:szCs w:val="24"/>
        </w:rPr>
        <w:t>7</w:t>
      </w:r>
      <w:r w:rsidRPr="00CD0329">
        <w:rPr>
          <w:sz w:val="24"/>
          <w:szCs w:val="24"/>
        </w:rPr>
        <w:t xml:space="preserve">.02.2014г. по 01.06.2014г. </w:t>
      </w:r>
    </w:p>
    <w:tbl>
      <w:tblPr>
        <w:tblW w:w="83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3"/>
        <w:gridCol w:w="1984"/>
      </w:tblGrid>
      <w:tr w:rsidR="006F78B7" w:rsidRPr="00CD0329" w:rsidTr="006F78B7">
        <w:trPr>
          <w:cantSplit/>
          <w:trHeight w:val="144"/>
          <w:jc w:val="center"/>
        </w:trPr>
        <w:tc>
          <w:tcPr>
            <w:tcW w:w="6363" w:type="dxa"/>
            <w:tcBorders>
              <w:top w:val="single" w:sz="4" w:space="0" w:color="auto"/>
              <w:left w:val="single" w:sz="4" w:space="0" w:color="auto"/>
              <w:bottom w:val="single" w:sz="4" w:space="0" w:color="auto"/>
              <w:right w:val="single" w:sz="4" w:space="0" w:color="auto"/>
            </w:tcBorders>
            <w:vAlign w:val="center"/>
            <w:hideMark/>
          </w:tcPr>
          <w:p w:rsidR="006F78B7" w:rsidRPr="00CD0329" w:rsidRDefault="006F78B7">
            <w:pPr>
              <w:ind w:left="-108"/>
              <w:jc w:val="center"/>
              <w:rPr>
                <w:b/>
                <w:sz w:val="22"/>
                <w:szCs w:val="22"/>
              </w:rPr>
            </w:pPr>
            <w:r w:rsidRPr="00CD0329">
              <w:rPr>
                <w:b/>
                <w:sz w:val="22"/>
                <w:szCs w:val="22"/>
              </w:rPr>
              <w:t>Технические характеристики</w:t>
            </w:r>
          </w:p>
          <w:p w:rsidR="006F78B7" w:rsidRPr="00CD0329" w:rsidRDefault="006F78B7">
            <w:pPr>
              <w:widowControl w:val="0"/>
              <w:ind w:firstLine="400"/>
              <w:jc w:val="center"/>
              <w:rPr>
                <w:b/>
                <w:sz w:val="22"/>
                <w:szCs w:val="22"/>
              </w:rPr>
            </w:pPr>
            <w:r w:rsidRPr="00CD0329">
              <w:rPr>
                <w:b/>
                <w:sz w:val="22"/>
                <w:szCs w:val="22"/>
              </w:rPr>
              <w:t>(наименование параметра)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F78B7" w:rsidRPr="00CD0329" w:rsidRDefault="006F78B7">
            <w:pPr>
              <w:jc w:val="center"/>
              <w:rPr>
                <w:b/>
                <w:sz w:val="22"/>
                <w:szCs w:val="22"/>
              </w:rPr>
            </w:pPr>
            <w:r w:rsidRPr="00CD0329">
              <w:rPr>
                <w:b/>
                <w:sz w:val="22"/>
                <w:szCs w:val="22"/>
              </w:rPr>
              <w:t>Требования</w:t>
            </w:r>
          </w:p>
          <w:p w:rsidR="006F78B7" w:rsidRPr="00CD0329" w:rsidRDefault="006F78B7">
            <w:pPr>
              <w:jc w:val="center"/>
              <w:rPr>
                <w:b/>
                <w:sz w:val="22"/>
                <w:szCs w:val="22"/>
              </w:rPr>
            </w:pPr>
            <w:r w:rsidRPr="00CD0329">
              <w:rPr>
                <w:b/>
                <w:sz w:val="22"/>
                <w:szCs w:val="22"/>
              </w:rPr>
              <w:t>(значение</w:t>
            </w:r>
          </w:p>
          <w:p w:rsidR="006F78B7" w:rsidRPr="00CD0329" w:rsidRDefault="006F78B7">
            <w:pPr>
              <w:widowControl w:val="0"/>
              <w:ind w:firstLine="400"/>
              <w:jc w:val="center"/>
              <w:rPr>
                <w:b/>
                <w:sz w:val="22"/>
                <w:szCs w:val="22"/>
              </w:rPr>
            </w:pPr>
            <w:r w:rsidRPr="00CD0329">
              <w:rPr>
                <w:b/>
                <w:sz w:val="22"/>
                <w:szCs w:val="22"/>
              </w:rPr>
              <w:t>параметра)</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rPr>
                <w:b/>
                <w:sz w:val="22"/>
                <w:szCs w:val="22"/>
              </w:rPr>
            </w:pPr>
            <w:r w:rsidRPr="00CD0329">
              <w:rPr>
                <w:b/>
                <w:sz w:val="22"/>
                <w:szCs w:val="22"/>
              </w:rPr>
              <w:t>1 Основные технические характеристики</w:t>
            </w:r>
          </w:p>
        </w:tc>
        <w:tc>
          <w:tcPr>
            <w:tcW w:w="1984" w:type="dxa"/>
            <w:tcBorders>
              <w:top w:val="single" w:sz="4" w:space="0" w:color="auto"/>
              <w:left w:val="single" w:sz="4" w:space="0" w:color="auto"/>
              <w:bottom w:val="single" w:sz="4" w:space="0" w:color="auto"/>
              <w:right w:val="single" w:sz="4" w:space="0" w:color="auto"/>
            </w:tcBorders>
          </w:tcPr>
          <w:p w:rsidR="006F78B7" w:rsidRPr="00CD0329" w:rsidRDefault="006F78B7">
            <w:pPr>
              <w:pStyle w:val="31"/>
              <w:jc w:val="center"/>
              <w:rPr>
                <w:sz w:val="22"/>
                <w:szCs w:val="22"/>
              </w:rPr>
            </w:pP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rPr>
                <w:sz w:val="22"/>
                <w:szCs w:val="22"/>
              </w:rPr>
            </w:pPr>
            <w:r w:rsidRPr="00CD0329">
              <w:rPr>
                <w:sz w:val="22"/>
                <w:szCs w:val="22"/>
              </w:rPr>
              <w:t>1.1 Изготовитель</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center"/>
              <w:rPr>
                <w:sz w:val="22"/>
                <w:szCs w:val="22"/>
              </w:rPr>
            </w:pPr>
            <w:r w:rsidRPr="00CD0329">
              <w:rPr>
                <w:sz w:val="22"/>
                <w:szCs w:val="22"/>
              </w:rPr>
              <w:t>*</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rPr>
                <w:sz w:val="22"/>
                <w:szCs w:val="22"/>
              </w:rPr>
            </w:pPr>
            <w:r w:rsidRPr="00CD0329">
              <w:rPr>
                <w:sz w:val="22"/>
                <w:szCs w:val="22"/>
              </w:rPr>
              <w:t>1.2 Заводской тип (марка)</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center"/>
              <w:rPr>
                <w:sz w:val="22"/>
                <w:szCs w:val="22"/>
              </w:rPr>
            </w:pPr>
            <w:r w:rsidRPr="00CD0329">
              <w:rPr>
                <w:sz w:val="22"/>
                <w:szCs w:val="22"/>
              </w:rPr>
              <w:t>*</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rPr>
                <w:sz w:val="22"/>
                <w:szCs w:val="22"/>
              </w:rPr>
            </w:pPr>
            <w:r w:rsidRPr="00CD0329">
              <w:rPr>
                <w:sz w:val="22"/>
                <w:szCs w:val="22"/>
              </w:rPr>
              <w:t>1.3 Номинальное напряжение, В</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center"/>
              <w:rPr>
                <w:sz w:val="22"/>
                <w:szCs w:val="22"/>
              </w:rPr>
            </w:pPr>
            <w:r w:rsidRPr="00CD0329">
              <w:rPr>
                <w:sz w:val="22"/>
                <w:szCs w:val="22"/>
              </w:rPr>
              <w:t xml:space="preserve">380            </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rPr>
                <w:sz w:val="22"/>
                <w:szCs w:val="22"/>
              </w:rPr>
            </w:pPr>
            <w:r w:rsidRPr="00CD0329">
              <w:rPr>
                <w:sz w:val="22"/>
                <w:szCs w:val="22"/>
              </w:rPr>
              <w:t>1.4 Номинальная реактивная мощность, кВАр</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36A1">
            <w:pPr>
              <w:pStyle w:val="31"/>
              <w:jc w:val="center"/>
              <w:rPr>
                <w:sz w:val="22"/>
                <w:szCs w:val="22"/>
              </w:rPr>
            </w:pPr>
            <w:r w:rsidRPr="00CD0329">
              <w:rPr>
                <w:sz w:val="22"/>
                <w:szCs w:val="22"/>
              </w:rPr>
              <w:t>Определяется после замеров параметров эл.сети на ТП № 135</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rPr>
                <w:sz w:val="22"/>
                <w:szCs w:val="22"/>
              </w:rPr>
            </w:pPr>
            <w:r w:rsidRPr="00CD0329">
              <w:rPr>
                <w:sz w:val="22"/>
                <w:szCs w:val="22"/>
              </w:rPr>
              <w:t>1.5 Номинальная мощность ступени регулирования, кВАр</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36A1">
            <w:pPr>
              <w:pStyle w:val="31"/>
              <w:jc w:val="center"/>
              <w:rPr>
                <w:sz w:val="22"/>
                <w:szCs w:val="22"/>
              </w:rPr>
            </w:pPr>
            <w:r w:rsidRPr="00CD0329">
              <w:rPr>
                <w:sz w:val="22"/>
                <w:szCs w:val="22"/>
              </w:rPr>
              <w:t>25</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rPr>
                <w:sz w:val="22"/>
                <w:szCs w:val="22"/>
              </w:rPr>
            </w:pPr>
            <w:r w:rsidRPr="00CD0329">
              <w:rPr>
                <w:sz w:val="22"/>
                <w:szCs w:val="22"/>
              </w:rPr>
              <w:t>1.6 Номинальная частота, Гц</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center"/>
              <w:rPr>
                <w:sz w:val="22"/>
                <w:szCs w:val="22"/>
              </w:rPr>
            </w:pPr>
            <w:r w:rsidRPr="00CD0329">
              <w:rPr>
                <w:sz w:val="22"/>
                <w:szCs w:val="22"/>
              </w:rPr>
              <w:t>50</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rPr>
                <w:sz w:val="22"/>
                <w:szCs w:val="22"/>
              </w:rPr>
            </w:pPr>
            <w:r w:rsidRPr="00CD0329">
              <w:rPr>
                <w:sz w:val="22"/>
                <w:szCs w:val="22"/>
              </w:rPr>
              <w:t>1.7 Номинальный ток установки, А</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center"/>
              <w:rPr>
                <w:sz w:val="22"/>
                <w:szCs w:val="22"/>
              </w:rPr>
            </w:pPr>
            <w:r w:rsidRPr="00CD0329">
              <w:rPr>
                <w:sz w:val="22"/>
                <w:szCs w:val="22"/>
              </w:rPr>
              <w:t>*</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rPr>
                <w:sz w:val="22"/>
                <w:szCs w:val="22"/>
              </w:rPr>
            </w:pPr>
            <w:r w:rsidRPr="00CD0329">
              <w:rPr>
                <w:sz w:val="22"/>
                <w:szCs w:val="22"/>
              </w:rPr>
              <w:t>1.8 Коэффициент перегрузки по току</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center"/>
              <w:rPr>
                <w:sz w:val="22"/>
                <w:szCs w:val="22"/>
              </w:rPr>
            </w:pPr>
            <w:r w:rsidRPr="00CD0329">
              <w:rPr>
                <w:sz w:val="22"/>
                <w:szCs w:val="22"/>
              </w:rPr>
              <w:t>1,3</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rPr>
                <w:sz w:val="22"/>
                <w:szCs w:val="22"/>
              </w:rPr>
            </w:pPr>
            <w:r w:rsidRPr="00CD0329">
              <w:rPr>
                <w:sz w:val="22"/>
                <w:szCs w:val="22"/>
              </w:rPr>
              <w:t>1.9 Диапазон допустимых отклонений питающего напряжения, % от номинального значения</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center"/>
              <w:rPr>
                <w:sz w:val="22"/>
                <w:szCs w:val="22"/>
              </w:rPr>
            </w:pPr>
            <w:r w:rsidRPr="00CD0329">
              <w:rPr>
                <w:sz w:val="22"/>
                <w:szCs w:val="22"/>
              </w:rPr>
              <w:t>85 - 110</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both"/>
              <w:rPr>
                <w:sz w:val="22"/>
                <w:szCs w:val="22"/>
              </w:rPr>
            </w:pPr>
            <w:r w:rsidRPr="00CD0329">
              <w:rPr>
                <w:sz w:val="22"/>
                <w:szCs w:val="22"/>
              </w:rPr>
              <w:t>1.10 Тип коммутационного аппарата для подключения ступеней (тиристорный контактор, вакуумный контактор, электромеханический контактор и т.д.)</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center"/>
              <w:rPr>
                <w:sz w:val="22"/>
                <w:szCs w:val="22"/>
              </w:rPr>
            </w:pPr>
            <w:r w:rsidRPr="00CD0329">
              <w:rPr>
                <w:sz w:val="22"/>
                <w:szCs w:val="22"/>
              </w:rPr>
              <w:t>Электромеханический контактор</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both"/>
              <w:rPr>
                <w:sz w:val="22"/>
                <w:szCs w:val="22"/>
              </w:rPr>
            </w:pPr>
            <w:r w:rsidRPr="00CD0329">
              <w:rPr>
                <w:sz w:val="22"/>
                <w:szCs w:val="22"/>
              </w:rPr>
              <w:t>1.11 Тип используемых конденсаторов (сухой, маслонаполненный)</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center"/>
              <w:rPr>
                <w:sz w:val="22"/>
                <w:szCs w:val="22"/>
              </w:rPr>
            </w:pPr>
            <w:r w:rsidRPr="00CD0329">
              <w:rPr>
                <w:sz w:val="22"/>
                <w:szCs w:val="22"/>
              </w:rPr>
              <w:t>сухой</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both"/>
              <w:rPr>
                <w:sz w:val="22"/>
                <w:szCs w:val="22"/>
              </w:rPr>
            </w:pPr>
            <w:r w:rsidRPr="00CD0329">
              <w:rPr>
                <w:sz w:val="22"/>
                <w:szCs w:val="22"/>
              </w:rPr>
              <w:t>1.12 Конденсаторы должны быть самовосстанавливающимися (да, нет)</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center"/>
              <w:rPr>
                <w:sz w:val="22"/>
                <w:szCs w:val="22"/>
              </w:rPr>
            </w:pPr>
            <w:r w:rsidRPr="00CD0329">
              <w:rPr>
                <w:sz w:val="22"/>
                <w:szCs w:val="22"/>
              </w:rPr>
              <w:t>да</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both"/>
              <w:rPr>
                <w:sz w:val="22"/>
                <w:szCs w:val="22"/>
              </w:rPr>
            </w:pPr>
            <w:r w:rsidRPr="00CD0329">
              <w:rPr>
                <w:sz w:val="22"/>
                <w:szCs w:val="22"/>
              </w:rPr>
              <w:t>1.13 Наличие вводного коммутационного аппарата, с возможностью создания видимого разрыва (да, нет)</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center"/>
              <w:rPr>
                <w:sz w:val="22"/>
                <w:szCs w:val="22"/>
              </w:rPr>
            </w:pPr>
            <w:r w:rsidRPr="00CD0329">
              <w:rPr>
                <w:sz w:val="22"/>
                <w:szCs w:val="22"/>
              </w:rPr>
              <w:t>да</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both"/>
              <w:rPr>
                <w:sz w:val="22"/>
                <w:szCs w:val="22"/>
              </w:rPr>
            </w:pPr>
            <w:r w:rsidRPr="00CD0329">
              <w:rPr>
                <w:sz w:val="22"/>
                <w:szCs w:val="22"/>
              </w:rPr>
              <w:t>1.14 Модульность конструкции, (да, нет)</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center"/>
              <w:rPr>
                <w:sz w:val="22"/>
                <w:szCs w:val="22"/>
              </w:rPr>
            </w:pPr>
            <w:r w:rsidRPr="00CD0329">
              <w:rPr>
                <w:sz w:val="22"/>
                <w:szCs w:val="22"/>
              </w:rPr>
              <w:t>да</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both"/>
              <w:rPr>
                <w:sz w:val="22"/>
                <w:szCs w:val="22"/>
              </w:rPr>
            </w:pPr>
            <w:r w:rsidRPr="00CD0329">
              <w:rPr>
                <w:sz w:val="22"/>
                <w:szCs w:val="22"/>
              </w:rPr>
              <w:lastRenderedPageBreak/>
              <w:t>1.15 Возможность наращивания мощности без изменения конструкции шкафа, (да, нет)</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center"/>
              <w:rPr>
                <w:sz w:val="22"/>
                <w:szCs w:val="22"/>
              </w:rPr>
            </w:pPr>
            <w:r w:rsidRPr="00CD0329">
              <w:rPr>
                <w:sz w:val="22"/>
                <w:szCs w:val="22"/>
              </w:rPr>
              <w:t>да</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rPr>
                <w:sz w:val="22"/>
                <w:szCs w:val="22"/>
              </w:rPr>
            </w:pPr>
            <w:r w:rsidRPr="00CD0329">
              <w:rPr>
                <w:sz w:val="22"/>
                <w:szCs w:val="22"/>
              </w:rPr>
              <w:t>1.16 Способ установки (навесной, напольный, утопленный)</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center"/>
              <w:rPr>
                <w:sz w:val="22"/>
                <w:szCs w:val="22"/>
              </w:rPr>
            </w:pPr>
            <w:r w:rsidRPr="00CD0329">
              <w:rPr>
                <w:sz w:val="22"/>
                <w:szCs w:val="22"/>
              </w:rPr>
              <w:t>навесная</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both"/>
              <w:rPr>
                <w:b/>
                <w:sz w:val="22"/>
                <w:szCs w:val="22"/>
              </w:rPr>
            </w:pPr>
            <w:r w:rsidRPr="00CD0329">
              <w:rPr>
                <w:b/>
                <w:sz w:val="22"/>
                <w:szCs w:val="22"/>
              </w:rPr>
              <w:t>2 Технические требования к конструкции, изготовлению и материалам</w:t>
            </w:r>
          </w:p>
        </w:tc>
        <w:tc>
          <w:tcPr>
            <w:tcW w:w="1984" w:type="dxa"/>
            <w:tcBorders>
              <w:top w:val="single" w:sz="4" w:space="0" w:color="auto"/>
              <w:left w:val="single" w:sz="4" w:space="0" w:color="auto"/>
              <w:bottom w:val="single" w:sz="4" w:space="0" w:color="auto"/>
              <w:right w:val="single" w:sz="4" w:space="0" w:color="auto"/>
            </w:tcBorders>
          </w:tcPr>
          <w:p w:rsidR="006F78B7" w:rsidRPr="00CD0329" w:rsidRDefault="006F78B7">
            <w:pPr>
              <w:pStyle w:val="31"/>
              <w:jc w:val="center"/>
              <w:rPr>
                <w:sz w:val="22"/>
                <w:szCs w:val="22"/>
              </w:rPr>
            </w:pP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rPr>
                <w:sz w:val="22"/>
                <w:szCs w:val="22"/>
              </w:rPr>
            </w:pPr>
            <w:r w:rsidRPr="00CD0329">
              <w:rPr>
                <w:sz w:val="22"/>
                <w:szCs w:val="22"/>
              </w:rPr>
              <w:t>2.1 Способ подвода питающих кабелей</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center"/>
              <w:rPr>
                <w:sz w:val="22"/>
                <w:szCs w:val="22"/>
              </w:rPr>
            </w:pPr>
            <w:r w:rsidRPr="00CD0329">
              <w:rPr>
                <w:sz w:val="22"/>
                <w:szCs w:val="22"/>
              </w:rPr>
              <w:t>сверху</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rPr>
                <w:sz w:val="22"/>
                <w:szCs w:val="22"/>
              </w:rPr>
            </w:pPr>
            <w:r w:rsidRPr="00CD0329">
              <w:rPr>
                <w:sz w:val="22"/>
                <w:szCs w:val="22"/>
              </w:rPr>
              <w:t>2.2 Условия обслуживания (одностороннее, двухстороннее)</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center"/>
              <w:rPr>
                <w:sz w:val="22"/>
                <w:szCs w:val="22"/>
              </w:rPr>
            </w:pPr>
            <w:r w:rsidRPr="00CD0329">
              <w:rPr>
                <w:sz w:val="22"/>
                <w:szCs w:val="22"/>
              </w:rPr>
              <w:t>одностороннее</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rPr>
                <w:sz w:val="22"/>
                <w:szCs w:val="22"/>
              </w:rPr>
            </w:pPr>
            <w:r w:rsidRPr="00CD0329">
              <w:rPr>
                <w:sz w:val="22"/>
                <w:szCs w:val="22"/>
              </w:rPr>
              <w:t>2.3 Степень защиты оболочки шкафа по ГОСТ 14254-96, не менее</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center"/>
              <w:rPr>
                <w:sz w:val="22"/>
                <w:szCs w:val="22"/>
              </w:rPr>
            </w:pPr>
            <w:r w:rsidRPr="00CD0329">
              <w:rPr>
                <w:sz w:val="22"/>
                <w:szCs w:val="22"/>
              </w:rPr>
              <w:t>IP54</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rPr>
                <w:sz w:val="22"/>
                <w:szCs w:val="22"/>
              </w:rPr>
            </w:pPr>
            <w:r w:rsidRPr="00CD0329">
              <w:rPr>
                <w:sz w:val="22"/>
                <w:szCs w:val="22"/>
              </w:rPr>
              <w:t>2.4 Покрытие полимерное</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center"/>
              <w:rPr>
                <w:sz w:val="22"/>
                <w:szCs w:val="22"/>
              </w:rPr>
            </w:pPr>
            <w:r w:rsidRPr="00CD0329">
              <w:rPr>
                <w:sz w:val="22"/>
                <w:szCs w:val="22"/>
              </w:rPr>
              <w:t>да</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rPr>
                <w:sz w:val="22"/>
                <w:szCs w:val="22"/>
              </w:rPr>
            </w:pPr>
            <w:r w:rsidRPr="00CD0329">
              <w:rPr>
                <w:sz w:val="22"/>
                <w:szCs w:val="22"/>
              </w:rPr>
              <w:t xml:space="preserve">2.5 Толщина металлической оболочки, мм, не менее </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center"/>
              <w:rPr>
                <w:sz w:val="22"/>
                <w:szCs w:val="22"/>
              </w:rPr>
            </w:pPr>
            <w:r w:rsidRPr="00CD0329">
              <w:rPr>
                <w:sz w:val="22"/>
                <w:szCs w:val="22"/>
              </w:rPr>
              <w:t>2</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rPr>
                <w:bCs/>
                <w:sz w:val="22"/>
                <w:szCs w:val="22"/>
              </w:rPr>
            </w:pPr>
            <w:r w:rsidRPr="00CD0329">
              <w:rPr>
                <w:bCs/>
                <w:sz w:val="22"/>
                <w:szCs w:val="22"/>
              </w:rPr>
              <w:t>2.6 Двери шкафов должны запираться на замок (да, нет)</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center"/>
              <w:rPr>
                <w:bCs/>
                <w:sz w:val="22"/>
                <w:szCs w:val="22"/>
              </w:rPr>
            </w:pPr>
            <w:r w:rsidRPr="00CD0329">
              <w:rPr>
                <w:bCs/>
                <w:sz w:val="22"/>
                <w:szCs w:val="22"/>
              </w:rPr>
              <w:t>да</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rPr>
                <w:bCs/>
                <w:sz w:val="22"/>
                <w:szCs w:val="22"/>
              </w:rPr>
            </w:pPr>
            <w:r w:rsidRPr="00CD0329">
              <w:rPr>
                <w:bCs/>
                <w:sz w:val="22"/>
                <w:szCs w:val="22"/>
              </w:rPr>
              <w:t>2.7 Тип замков шкафа</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center"/>
              <w:rPr>
                <w:b/>
                <w:bCs/>
                <w:sz w:val="22"/>
                <w:szCs w:val="22"/>
              </w:rPr>
            </w:pPr>
            <w:r w:rsidRPr="00CD0329">
              <w:rPr>
                <w:b/>
                <w:bCs/>
                <w:sz w:val="22"/>
                <w:szCs w:val="22"/>
              </w:rPr>
              <w:t>*</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rPr>
                <w:bCs/>
                <w:sz w:val="22"/>
                <w:szCs w:val="22"/>
              </w:rPr>
            </w:pPr>
            <w:r w:rsidRPr="00CD0329">
              <w:rPr>
                <w:bCs/>
                <w:sz w:val="22"/>
                <w:szCs w:val="22"/>
              </w:rPr>
              <w:t>2.8 Напряжение питания цепей управления, В</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center"/>
              <w:rPr>
                <w:bCs/>
                <w:sz w:val="22"/>
                <w:szCs w:val="22"/>
              </w:rPr>
            </w:pPr>
            <w:r w:rsidRPr="00CD0329">
              <w:rPr>
                <w:bCs/>
                <w:sz w:val="22"/>
                <w:szCs w:val="22"/>
              </w:rPr>
              <w:t>~220</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rPr>
                <w:bCs/>
                <w:sz w:val="22"/>
                <w:szCs w:val="22"/>
              </w:rPr>
            </w:pPr>
            <w:r w:rsidRPr="00CD0329">
              <w:rPr>
                <w:bCs/>
                <w:sz w:val="22"/>
                <w:szCs w:val="22"/>
              </w:rPr>
              <w:t>2.9 Напряжение питания цепей системы вентиляции, В</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center"/>
              <w:rPr>
                <w:b/>
                <w:bCs/>
                <w:sz w:val="22"/>
                <w:szCs w:val="22"/>
              </w:rPr>
            </w:pPr>
            <w:r w:rsidRPr="00CD0329">
              <w:rPr>
                <w:bCs/>
                <w:sz w:val="22"/>
                <w:szCs w:val="22"/>
              </w:rPr>
              <w:t>~220</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both"/>
              <w:rPr>
                <w:bCs/>
                <w:sz w:val="22"/>
                <w:szCs w:val="22"/>
              </w:rPr>
            </w:pPr>
            <w:r w:rsidRPr="00CD0329">
              <w:rPr>
                <w:bCs/>
                <w:sz w:val="22"/>
                <w:szCs w:val="22"/>
              </w:rPr>
              <w:t>2.10 Проходы кабелей внутрь шкафа должны осуществляться через уплотняющее устройство (да, нет)</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center"/>
              <w:rPr>
                <w:bCs/>
                <w:sz w:val="22"/>
                <w:szCs w:val="22"/>
              </w:rPr>
            </w:pPr>
            <w:r w:rsidRPr="00CD0329">
              <w:rPr>
                <w:bCs/>
                <w:sz w:val="22"/>
                <w:szCs w:val="22"/>
              </w:rPr>
              <w:t>да</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both"/>
              <w:rPr>
                <w:bCs/>
                <w:sz w:val="22"/>
                <w:szCs w:val="22"/>
              </w:rPr>
            </w:pPr>
            <w:r w:rsidRPr="00CD0329">
              <w:rPr>
                <w:bCs/>
                <w:sz w:val="22"/>
                <w:szCs w:val="22"/>
              </w:rPr>
              <w:t>2.11 В местах прохода контрольных кабелей в клеммные коробки должно быть обеспечено надежное заземление экранов кабе-лей с применением специальных приспособлений, (да, нет)</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center"/>
              <w:rPr>
                <w:bCs/>
                <w:sz w:val="22"/>
                <w:szCs w:val="22"/>
              </w:rPr>
            </w:pPr>
            <w:r w:rsidRPr="00CD0329">
              <w:rPr>
                <w:bCs/>
                <w:sz w:val="22"/>
                <w:szCs w:val="22"/>
              </w:rPr>
              <w:t>да</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rPr>
                <w:b/>
                <w:bCs/>
                <w:sz w:val="22"/>
                <w:szCs w:val="22"/>
              </w:rPr>
            </w:pPr>
            <w:r w:rsidRPr="00CD0329">
              <w:rPr>
                <w:b/>
                <w:bCs/>
                <w:sz w:val="22"/>
                <w:szCs w:val="22"/>
              </w:rPr>
              <w:t>3 Массо-габаритные показатели</w:t>
            </w:r>
          </w:p>
        </w:tc>
        <w:tc>
          <w:tcPr>
            <w:tcW w:w="1984" w:type="dxa"/>
            <w:tcBorders>
              <w:top w:val="single" w:sz="4" w:space="0" w:color="auto"/>
              <w:left w:val="single" w:sz="4" w:space="0" w:color="auto"/>
              <w:bottom w:val="single" w:sz="4" w:space="0" w:color="auto"/>
              <w:right w:val="single" w:sz="4" w:space="0" w:color="auto"/>
            </w:tcBorders>
          </w:tcPr>
          <w:p w:rsidR="006F78B7" w:rsidRPr="00CD0329" w:rsidRDefault="006F78B7">
            <w:pPr>
              <w:pStyle w:val="31"/>
              <w:rPr>
                <w:b/>
                <w:bCs/>
                <w:sz w:val="22"/>
                <w:szCs w:val="22"/>
              </w:rPr>
            </w:pP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rPr>
                <w:sz w:val="22"/>
                <w:szCs w:val="22"/>
              </w:rPr>
            </w:pPr>
            <w:r w:rsidRPr="00CD0329">
              <w:rPr>
                <w:sz w:val="22"/>
                <w:szCs w:val="22"/>
              </w:rPr>
              <w:t>3.1 Габаритные размеры, высота/ширина/глубина, мм, не более</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center"/>
              <w:rPr>
                <w:sz w:val="22"/>
                <w:szCs w:val="22"/>
              </w:rPr>
            </w:pPr>
            <w:r w:rsidRPr="00CD0329">
              <w:rPr>
                <w:sz w:val="22"/>
                <w:szCs w:val="22"/>
              </w:rPr>
              <w:t>1000/600/300</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rPr>
                <w:sz w:val="22"/>
                <w:szCs w:val="22"/>
              </w:rPr>
            </w:pPr>
            <w:r w:rsidRPr="00CD0329">
              <w:rPr>
                <w:sz w:val="22"/>
                <w:szCs w:val="22"/>
              </w:rPr>
              <w:t>3.2 Масса установки в сборе, кг, не более</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9A3CAB">
            <w:pPr>
              <w:pStyle w:val="31"/>
              <w:jc w:val="center"/>
              <w:rPr>
                <w:sz w:val="22"/>
                <w:szCs w:val="22"/>
              </w:rPr>
            </w:pPr>
            <w:r w:rsidRPr="00CD0329">
              <w:rPr>
                <w:sz w:val="22"/>
                <w:szCs w:val="22"/>
              </w:rPr>
              <w:t>100</w:t>
            </w:r>
          </w:p>
        </w:tc>
      </w:tr>
      <w:tr w:rsidR="006F78B7" w:rsidRPr="00CD0329" w:rsidTr="006F78B7">
        <w:trPr>
          <w:cantSplit/>
          <w:trHeight w:val="1028"/>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both"/>
              <w:rPr>
                <w:b/>
                <w:sz w:val="22"/>
                <w:szCs w:val="22"/>
              </w:rPr>
            </w:pPr>
            <w:r w:rsidRPr="00CD0329">
              <w:rPr>
                <w:b/>
                <w:sz w:val="22"/>
                <w:szCs w:val="22"/>
              </w:rPr>
              <w:t>4 Климатическое исполнение и стойкость к воздействую-щим климатическим факторам по ГОСТ 15150-69 и     ГОСТ 15543.1-89</w:t>
            </w:r>
          </w:p>
        </w:tc>
        <w:tc>
          <w:tcPr>
            <w:tcW w:w="1984" w:type="dxa"/>
            <w:tcBorders>
              <w:top w:val="single" w:sz="4" w:space="0" w:color="auto"/>
              <w:left w:val="single" w:sz="4" w:space="0" w:color="auto"/>
              <w:bottom w:val="single" w:sz="4" w:space="0" w:color="auto"/>
              <w:right w:val="single" w:sz="4" w:space="0" w:color="auto"/>
            </w:tcBorders>
          </w:tcPr>
          <w:p w:rsidR="006F78B7" w:rsidRPr="00CD0329" w:rsidRDefault="006F78B7">
            <w:pPr>
              <w:pStyle w:val="31"/>
              <w:jc w:val="center"/>
              <w:rPr>
                <w:sz w:val="22"/>
                <w:szCs w:val="22"/>
              </w:rPr>
            </w:pP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rPr>
                <w:sz w:val="22"/>
                <w:szCs w:val="22"/>
              </w:rPr>
            </w:pPr>
            <w:r w:rsidRPr="00CD0329">
              <w:rPr>
                <w:sz w:val="22"/>
                <w:szCs w:val="22"/>
              </w:rPr>
              <w:t>4.1 Категория размещения и климатическое исполнение</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center"/>
              <w:rPr>
                <w:sz w:val="22"/>
                <w:szCs w:val="22"/>
              </w:rPr>
            </w:pPr>
            <w:r w:rsidRPr="00CD0329">
              <w:rPr>
                <w:sz w:val="22"/>
                <w:szCs w:val="22"/>
              </w:rPr>
              <w:t>У3</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rPr>
                <w:sz w:val="22"/>
                <w:szCs w:val="22"/>
              </w:rPr>
            </w:pPr>
            <w:r w:rsidRPr="00CD0329">
              <w:rPr>
                <w:sz w:val="22"/>
                <w:szCs w:val="22"/>
              </w:rPr>
              <w:t>4.2 Верхнее рабочее значение температуры окружающего воздуха, °C</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78B7">
            <w:pPr>
              <w:widowControl w:val="0"/>
              <w:spacing w:after="120"/>
              <w:ind w:firstLine="400"/>
              <w:jc w:val="center"/>
              <w:rPr>
                <w:sz w:val="22"/>
                <w:szCs w:val="22"/>
              </w:rPr>
            </w:pPr>
            <w:r w:rsidRPr="00CD0329">
              <w:rPr>
                <w:sz w:val="22"/>
                <w:szCs w:val="22"/>
              </w:rPr>
              <w:t>+45</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rPr>
                <w:sz w:val="22"/>
                <w:szCs w:val="22"/>
              </w:rPr>
            </w:pPr>
            <w:r w:rsidRPr="00CD0329">
              <w:rPr>
                <w:sz w:val="22"/>
                <w:szCs w:val="22"/>
              </w:rPr>
              <w:t>4.3 Нижнее рабочее значение температуры окружающего воздуха, °C</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78B7">
            <w:pPr>
              <w:widowControl w:val="0"/>
              <w:spacing w:after="120"/>
              <w:ind w:firstLine="400"/>
              <w:jc w:val="center"/>
              <w:rPr>
                <w:sz w:val="22"/>
                <w:szCs w:val="22"/>
              </w:rPr>
            </w:pPr>
            <w:r w:rsidRPr="00CD0329">
              <w:rPr>
                <w:sz w:val="22"/>
                <w:szCs w:val="22"/>
              </w:rPr>
              <w:t>0</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rPr>
                <w:sz w:val="22"/>
                <w:szCs w:val="22"/>
              </w:rPr>
            </w:pPr>
            <w:r w:rsidRPr="00CD0329">
              <w:rPr>
                <w:sz w:val="22"/>
                <w:szCs w:val="22"/>
              </w:rPr>
              <w:t>4.4 Высота установки над уровнем моря, м</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center"/>
              <w:rPr>
                <w:sz w:val="22"/>
                <w:szCs w:val="22"/>
              </w:rPr>
            </w:pPr>
            <w:r w:rsidRPr="00CD0329">
              <w:rPr>
                <w:sz w:val="22"/>
                <w:szCs w:val="22"/>
              </w:rPr>
              <w:t>1000</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rPr>
                <w:sz w:val="22"/>
                <w:szCs w:val="22"/>
              </w:rPr>
            </w:pPr>
            <w:r w:rsidRPr="00CD0329">
              <w:rPr>
                <w:sz w:val="22"/>
                <w:szCs w:val="22"/>
              </w:rPr>
              <w:t>4.5 Сейсмостойкость, баллов по шкале MSK</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center"/>
              <w:rPr>
                <w:sz w:val="22"/>
                <w:szCs w:val="22"/>
              </w:rPr>
            </w:pPr>
            <w:r w:rsidRPr="00CD0329">
              <w:rPr>
                <w:sz w:val="22"/>
                <w:szCs w:val="22"/>
              </w:rPr>
              <w:t>6</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both"/>
              <w:rPr>
                <w:sz w:val="22"/>
                <w:szCs w:val="22"/>
              </w:rPr>
            </w:pPr>
            <w:r w:rsidRPr="00CD0329">
              <w:rPr>
                <w:sz w:val="22"/>
                <w:szCs w:val="22"/>
              </w:rPr>
              <w:t xml:space="preserve">4.6 Относительная влажность воздуха, %, не более (при окружающей температуре </w:t>
            </w:r>
            <w:smartTag w:uri="urn:schemas-microsoft-com:office:smarttags" w:element="metricconverter">
              <w:smartTagPr>
                <w:attr w:name="ProductID" w:val="25ﾰC"/>
              </w:smartTagPr>
              <w:r w:rsidRPr="00CD0329">
                <w:rPr>
                  <w:sz w:val="22"/>
                  <w:szCs w:val="22"/>
                </w:rPr>
                <w:t>25°C</w:t>
              </w:r>
            </w:smartTag>
            <w:r w:rsidRPr="00CD0329">
              <w:rPr>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center"/>
              <w:rPr>
                <w:sz w:val="22"/>
                <w:szCs w:val="22"/>
              </w:rPr>
            </w:pPr>
            <w:r w:rsidRPr="00CD0329">
              <w:rPr>
                <w:sz w:val="22"/>
                <w:szCs w:val="22"/>
              </w:rPr>
              <w:t>98</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both"/>
              <w:rPr>
                <w:sz w:val="22"/>
                <w:szCs w:val="22"/>
              </w:rPr>
            </w:pPr>
            <w:r w:rsidRPr="00CD0329">
              <w:rPr>
                <w:sz w:val="22"/>
                <w:szCs w:val="22"/>
              </w:rPr>
              <w:t>4.7 Окружающая среда не агрессивная, не насыщенная токопроводящей пылью (да, нет)</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center"/>
              <w:rPr>
                <w:sz w:val="22"/>
                <w:szCs w:val="22"/>
              </w:rPr>
            </w:pPr>
            <w:r w:rsidRPr="00CD0329">
              <w:rPr>
                <w:sz w:val="22"/>
                <w:szCs w:val="22"/>
              </w:rPr>
              <w:t>да</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rPr>
                <w:b/>
                <w:sz w:val="22"/>
                <w:szCs w:val="22"/>
              </w:rPr>
            </w:pPr>
            <w:r w:rsidRPr="00CD0329">
              <w:rPr>
                <w:b/>
                <w:sz w:val="22"/>
                <w:szCs w:val="22"/>
              </w:rPr>
              <w:t>5 Требования по надежности</w:t>
            </w:r>
          </w:p>
        </w:tc>
        <w:tc>
          <w:tcPr>
            <w:tcW w:w="1984" w:type="dxa"/>
            <w:tcBorders>
              <w:top w:val="single" w:sz="4" w:space="0" w:color="auto"/>
              <w:left w:val="single" w:sz="4" w:space="0" w:color="auto"/>
              <w:bottom w:val="single" w:sz="4" w:space="0" w:color="auto"/>
              <w:right w:val="single" w:sz="4" w:space="0" w:color="auto"/>
            </w:tcBorders>
          </w:tcPr>
          <w:p w:rsidR="006F78B7" w:rsidRPr="00CD0329" w:rsidRDefault="006F78B7">
            <w:pPr>
              <w:pStyle w:val="31"/>
              <w:jc w:val="center"/>
              <w:rPr>
                <w:sz w:val="22"/>
                <w:szCs w:val="22"/>
              </w:rPr>
            </w:pP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rPr>
                <w:sz w:val="22"/>
                <w:szCs w:val="22"/>
              </w:rPr>
            </w:pPr>
            <w:r w:rsidRPr="00CD0329">
              <w:rPr>
                <w:sz w:val="22"/>
                <w:szCs w:val="22"/>
              </w:rPr>
              <w:t>5.1 Количество циклов включения до нароботки на отказ</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center"/>
              <w:rPr>
                <w:sz w:val="22"/>
                <w:szCs w:val="22"/>
              </w:rPr>
            </w:pPr>
            <w:r w:rsidRPr="00CD0329">
              <w:rPr>
                <w:sz w:val="22"/>
                <w:szCs w:val="22"/>
              </w:rPr>
              <w:t>200 000</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rPr>
                <w:sz w:val="22"/>
                <w:szCs w:val="22"/>
              </w:rPr>
            </w:pPr>
            <w:r w:rsidRPr="00CD0329">
              <w:rPr>
                <w:sz w:val="22"/>
                <w:szCs w:val="22"/>
              </w:rPr>
              <w:t>5.2 Периодичность и объем технического обслуживания, не чаще</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center"/>
              <w:rPr>
                <w:sz w:val="22"/>
                <w:szCs w:val="22"/>
              </w:rPr>
            </w:pPr>
            <w:r w:rsidRPr="00CD0329">
              <w:rPr>
                <w:sz w:val="22"/>
                <w:szCs w:val="22"/>
              </w:rPr>
              <w:t>*</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rPr>
                <w:b/>
                <w:spacing w:val="-4"/>
                <w:sz w:val="22"/>
                <w:szCs w:val="22"/>
              </w:rPr>
            </w:pPr>
            <w:r w:rsidRPr="00CD0329">
              <w:rPr>
                <w:b/>
                <w:spacing w:val="-4"/>
                <w:sz w:val="22"/>
                <w:szCs w:val="22"/>
              </w:rPr>
              <w:t>6 Гарантии изготовителя</w:t>
            </w:r>
          </w:p>
        </w:tc>
        <w:tc>
          <w:tcPr>
            <w:tcW w:w="1984" w:type="dxa"/>
            <w:tcBorders>
              <w:top w:val="single" w:sz="4" w:space="0" w:color="auto"/>
              <w:left w:val="single" w:sz="4" w:space="0" w:color="auto"/>
              <w:bottom w:val="single" w:sz="4" w:space="0" w:color="auto"/>
              <w:right w:val="single" w:sz="4" w:space="0" w:color="auto"/>
            </w:tcBorders>
          </w:tcPr>
          <w:p w:rsidR="006F78B7" w:rsidRPr="00CD0329" w:rsidRDefault="006F78B7">
            <w:pPr>
              <w:pStyle w:val="31"/>
              <w:jc w:val="center"/>
              <w:rPr>
                <w:sz w:val="22"/>
                <w:szCs w:val="22"/>
              </w:rPr>
            </w:pP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rPr>
                <w:sz w:val="22"/>
                <w:szCs w:val="22"/>
              </w:rPr>
            </w:pPr>
            <w:r w:rsidRPr="00CD0329">
              <w:rPr>
                <w:sz w:val="22"/>
                <w:szCs w:val="22"/>
              </w:rPr>
              <w:lastRenderedPageBreak/>
              <w:t>6.1 Гарантийный срок эксплуатации, месяцев, не менее</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center"/>
              <w:rPr>
                <w:sz w:val="22"/>
                <w:szCs w:val="22"/>
              </w:rPr>
            </w:pPr>
            <w:r w:rsidRPr="00CD0329">
              <w:rPr>
                <w:sz w:val="22"/>
                <w:szCs w:val="22"/>
              </w:rPr>
              <w:t>12</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widowControl w:val="0"/>
              <w:spacing w:after="120"/>
              <w:ind w:firstLine="400"/>
              <w:rPr>
                <w:b/>
                <w:sz w:val="22"/>
                <w:szCs w:val="22"/>
              </w:rPr>
            </w:pPr>
            <w:r w:rsidRPr="00CD0329">
              <w:rPr>
                <w:b/>
                <w:sz w:val="22"/>
                <w:szCs w:val="22"/>
              </w:rPr>
              <w:t>7 Требования по безопасности</w:t>
            </w:r>
          </w:p>
        </w:tc>
        <w:tc>
          <w:tcPr>
            <w:tcW w:w="1984" w:type="dxa"/>
            <w:tcBorders>
              <w:top w:val="single" w:sz="4" w:space="0" w:color="auto"/>
              <w:left w:val="single" w:sz="4" w:space="0" w:color="auto"/>
              <w:bottom w:val="single" w:sz="4" w:space="0" w:color="auto"/>
              <w:right w:val="single" w:sz="4" w:space="0" w:color="auto"/>
            </w:tcBorders>
          </w:tcPr>
          <w:p w:rsidR="006F78B7" w:rsidRPr="00CD0329" w:rsidRDefault="006F78B7">
            <w:pPr>
              <w:widowControl w:val="0"/>
              <w:spacing w:after="120"/>
              <w:ind w:firstLine="400"/>
              <w:jc w:val="center"/>
              <w:rPr>
                <w:sz w:val="22"/>
                <w:szCs w:val="22"/>
              </w:rPr>
            </w:pP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widowControl w:val="0"/>
              <w:spacing w:after="120"/>
              <w:ind w:firstLine="400"/>
              <w:rPr>
                <w:sz w:val="22"/>
                <w:szCs w:val="22"/>
              </w:rPr>
            </w:pPr>
            <w:r w:rsidRPr="00CD0329">
              <w:rPr>
                <w:sz w:val="22"/>
                <w:szCs w:val="22"/>
              </w:rPr>
              <w:t>7.1 Номер и дата выдачи Российских Сертификатов безопасности и соответствия</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0F1763" w:rsidP="000F1763">
            <w:pPr>
              <w:widowControl w:val="0"/>
              <w:spacing w:after="120"/>
              <w:ind w:firstLine="400"/>
              <w:jc w:val="center"/>
              <w:rPr>
                <w:sz w:val="22"/>
                <w:szCs w:val="22"/>
              </w:rPr>
            </w:pPr>
            <w:r w:rsidRPr="00CD0329">
              <w:rPr>
                <w:sz w:val="22"/>
                <w:szCs w:val="22"/>
              </w:rPr>
              <w:t>Декларация о соответствии требованиям ГОСТ 12.2.007.5-75</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rPr>
                <w:b/>
                <w:sz w:val="22"/>
                <w:szCs w:val="22"/>
              </w:rPr>
            </w:pPr>
            <w:r w:rsidRPr="00CD0329">
              <w:rPr>
                <w:b/>
                <w:sz w:val="22"/>
                <w:szCs w:val="22"/>
              </w:rPr>
              <w:t>8 Комплектность</w:t>
            </w:r>
          </w:p>
        </w:tc>
        <w:tc>
          <w:tcPr>
            <w:tcW w:w="1984" w:type="dxa"/>
            <w:tcBorders>
              <w:top w:val="single" w:sz="4" w:space="0" w:color="auto"/>
              <w:left w:val="single" w:sz="4" w:space="0" w:color="auto"/>
              <w:bottom w:val="single" w:sz="4" w:space="0" w:color="auto"/>
              <w:right w:val="single" w:sz="4" w:space="0" w:color="auto"/>
            </w:tcBorders>
          </w:tcPr>
          <w:p w:rsidR="006F78B7" w:rsidRPr="00CD0329" w:rsidRDefault="006F78B7">
            <w:pPr>
              <w:pStyle w:val="31"/>
              <w:jc w:val="center"/>
              <w:rPr>
                <w:sz w:val="22"/>
                <w:szCs w:val="22"/>
              </w:rPr>
            </w:pP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both"/>
              <w:rPr>
                <w:sz w:val="22"/>
                <w:szCs w:val="22"/>
              </w:rPr>
            </w:pPr>
            <w:r w:rsidRPr="00CD0329">
              <w:rPr>
                <w:sz w:val="22"/>
                <w:szCs w:val="22"/>
              </w:rPr>
              <w:t>8.1 Регулируемая автоматическая конденсаторная установка в сборе, (да, нет)</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center"/>
              <w:rPr>
                <w:sz w:val="22"/>
                <w:szCs w:val="22"/>
              </w:rPr>
            </w:pPr>
            <w:r w:rsidRPr="00CD0329">
              <w:rPr>
                <w:sz w:val="22"/>
                <w:szCs w:val="22"/>
              </w:rPr>
              <w:t>да</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both"/>
              <w:rPr>
                <w:sz w:val="22"/>
                <w:szCs w:val="22"/>
              </w:rPr>
            </w:pPr>
            <w:r w:rsidRPr="00CD0329">
              <w:rPr>
                <w:sz w:val="22"/>
                <w:szCs w:val="22"/>
              </w:rPr>
              <w:t>8.2 Эксплуатационная документация (Технический паспорт,  Руководство по эксплуатации и техническое описание) на русском языке, экз./компл.</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center"/>
              <w:rPr>
                <w:sz w:val="22"/>
                <w:szCs w:val="22"/>
              </w:rPr>
            </w:pPr>
            <w:r w:rsidRPr="00CD0329">
              <w:rPr>
                <w:sz w:val="22"/>
                <w:szCs w:val="22"/>
              </w:rPr>
              <w:t>да</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rPr>
                <w:sz w:val="22"/>
                <w:szCs w:val="22"/>
              </w:rPr>
            </w:pPr>
            <w:r w:rsidRPr="00CD0329">
              <w:rPr>
                <w:sz w:val="22"/>
                <w:szCs w:val="22"/>
              </w:rPr>
              <w:t>8.4 Ключи для дверей шкафов (да, нет)</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center"/>
              <w:rPr>
                <w:sz w:val="22"/>
                <w:szCs w:val="22"/>
              </w:rPr>
            </w:pPr>
            <w:r w:rsidRPr="00CD0329">
              <w:rPr>
                <w:sz w:val="22"/>
                <w:szCs w:val="22"/>
              </w:rPr>
              <w:t>да</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both"/>
              <w:rPr>
                <w:sz w:val="22"/>
                <w:szCs w:val="22"/>
              </w:rPr>
            </w:pPr>
            <w:r w:rsidRPr="00CD0329">
              <w:rPr>
                <w:sz w:val="22"/>
                <w:szCs w:val="22"/>
              </w:rPr>
              <w:t>8.5 Все металлические части шкафа должны иметь стойкое ан-тикоррозионное покрытие или изготовлены из материалов, не подверженных коррозии, (да, нет)</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center"/>
              <w:rPr>
                <w:sz w:val="22"/>
                <w:szCs w:val="22"/>
              </w:rPr>
            </w:pPr>
            <w:r w:rsidRPr="00CD0329">
              <w:rPr>
                <w:sz w:val="22"/>
                <w:szCs w:val="22"/>
              </w:rPr>
              <w:t>да</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both"/>
              <w:rPr>
                <w:b/>
                <w:sz w:val="22"/>
                <w:szCs w:val="22"/>
              </w:rPr>
            </w:pPr>
            <w:r w:rsidRPr="00CD0329">
              <w:rPr>
                <w:b/>
                <w:sz w:val="22"/>
                <w:szCs w:val="22"/>
              </w:rPr>
              <w:t>9 Маркировка, упаковка, транспортировка, условия хранения</w:t>
            </w:r>
          </w:p>
        </w:tc>
        <w:tc>
          <w:tcPr>
            <w:tcW w:w="1984" w:type="dxa"/>
            <w:tcBorders>
              <w:top w:val="single" w:sz="4" w:space="0" w:color="auto"/>
              <w:left w:val="single" w:sz="4" w:space="0" w:color="auto"/>
              <w:bottom w:val="single" w:sz="4" w:space="0" w:color="auto"/>
              <w:right w:val="single" w:sz="4" w:space="0" w:color="auto"/>
            </w:tcBorders>
          </w:tcPr>
          <w:p w:rsidR="006F78B7" w:rsidRPr="00CD0329" w:rsidRDefault="006F78B7">
            <w:pPr>
              <w:pStyle w:val="31"/>
              <w:jc w:val="center"/>
              <w:rPr>
                <w:sz w:val="22"/>
                <w:szCs w:val="22"/>
              </w:rPr>
            </w:pP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rPr>
                <w:sz w:val="22"/>
                <w:szCs w:val="22"/>
              </w:rPr>
            </w:pPr>
            <w:r w:rsidRPr="00CD0329">
              <w:rPr>
                <w:sz w:val="22"/>
                <w:szCs w:val="22"/>
              </w:rPr>
              <w:t>9.1 Маркировка, упаковка и консервация по ГОСТ 15150-69, ГОСТ 14192-96, ГОСТ 23216-78, (да, нет)</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center"/>
              <w:rPr>
                <w:sz w:val="22"/>
                <w:szCs w:val="22"/>
              </w:rPr>
            </w:pPr>
            <w:r w:rsidRPr="00CD0329">
              <w:rPr>
                <w:sz w:val="22"/>
                <w:szCs w:val="22"/>
              </w:rPr>
              <w:t>да</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rPr>
                <w:sz w:val="22"/>
                <w:szCs w:val="22"/>
              </w:rPr>
            </w:pPr>
            <w:r w:rsidRPr="00CD0329">
              <w:rPr>
                <w:sz w:val="22"/>
                <w:szCs w:val="22"/>
              </w:rPr>
              <w:t>9.2 Условия транспортирования</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center"/>
              <w:rPr>
                <w:sz w:val="22"/>
                <w:szCs w:val="22"/>
              </w:rPr>
            </w:pPr>
            <w:r w:rsidRPr="00CD0329">
              <w:rPr>
                <w:sz w:val="22"/>
                <w:szCs w:val="22"/>
              </w:rPr>
              <w:t>*</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both"/>
              <w:rPr>
                <w:sz w:val="22"/>
                <w:szCs w:val="22"/>
              </w:rPr>
            </w:pPr>
            <w:r w:rsidRPr="00CD0329">
              <w:rPr>
                <w:sz w:val="22"/>
                <w:szCs w:val="22"/>
              </w:rPr>
              <w:t>9.3 Монтаж оборудования выполняется с участием шеф-инженера фирмы-изготовителя, (да, нет)</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center"/>
              <w:rPr>
                <w:sz w:val="22"/>
                <w:szCs w:val="22"/>
              </w:rPr>
            </w:pPr>
            <w:r w:rsidRPr="00CD0329">
              <w:rPr>
                <w:sz w:val="22"/>
                <w:szCs w:val="22"/>
              </w:rPr>
              <w:t>да</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both"/>
              <w:rPr>
                <w:sz w:val="22"/>
                <w:szCs w:val="22"/>
              </w:rPr>
            </w:pPr>
            <w:r w:rsidRPr="00CD0329">
              <w:rPr>
                <w:sz w:val="22"/>
                <w:szCs w:val="22"/>
              </w:rPr>
              <w:t>9.4 Пусконаладочные работы с оборудованием выполняет фирма-изготовитель, (да, нет)</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center"/>
              <w:rPr>
                <w:sz w:val="22"/>
                <w:szCs w:val="22"/>
              </w:rPr>
            </w:pPr>
            <w:r w:rsidRPr="00CD0329">
              <w:rPr>
                <w:sz w:val="22"/>
                <w:szCs w:val="22"/>
              </w:rPr>
              <w:t>да</w:t>
            </w:r>
          </w:p>
        </w:tc>
      </w:tr>
      <w:tr w:rsidR="006F78B7" w:rsidRPr="00CD0329" w:rsidTr="006F78B7">
        <w:trPr>
          <w:cantSplit/>
          <w:trHeight w:val="193"/>
          <w:jc w:val="center"/>
        </w:trPr>
        <w:tc>
          <w:tcPr>
            <w:tcW w:w="6363" w:type="dxa"/>
            <w:tcBorders>
              <w:top w:val="single" w:sz="4" w:space="0" w:color="auto"/>
              <w:left w:val="single" w:sz="4" w:space="0" w:color="auto"/>
              <w:bottom w:val="single" w:sz="4" w:space="0" w:color="auto"/>
              <w:right w:val="single" w:sz="4" w:space="0" w:color="auto"/>
            </w:tcBorders>
            <w:hideMark/>
          </w:tcPr>
          <w:p w:rsidR="006F78B7" w:rsidRPr="00CD0329" w:rsidRDefault="006F78B7">
            <w:pPr>
              <w:pStyle w:val="31"/>
              <w:jc w:val="both"/>
              <w:rPr>
                <w:sz w:val="22"/>
                <w:szCs w:val="22"/>
              </w:rPr>
            </w:pPr>
            <w:r w:rsidRPr="00CD0329">
              <w:rPr>
                <w:sz w:val="22"/>
                <w:szCs w:val="22"/>
              </w:rPr>
              <w:t>9.5 Условия хранения, срок хранения в упаковке производителя, отдельно хранящихся деталей, сборочных единиц, ЗИП, лет</w:t>
            </w:r>
          </w:p>
        </w:tc>
        <w:tc>
          <w:tcPr>
            <w:tcW w:w="1984" w:type="dxa"/>
            <w:tcBorders>
              <w:top w:val="single" w:sz="4" w:space="0" w:color="auto"/>
              <w:left w:val="single" w:sz="4" w:space="0" w:color="auto"/>
              <w:bottom w:val="single" w:sz="4" w:space="0" w:color="auto"/>
              <w:right w:val="single" w:sz="4" w:space="0" w:color="auto"/>
            </w:tcBorders>
            <w:hideMark/>
          </w:tcPr>
          <w:p w:rsidR="006F78B7" w:rsidRPr="00CD0329" w:rsidRDefault="000F1763">
            <w:pPr>
              <w:pStyle w:val="31"/>
              <w:jc w:val="center"/>
              <w:rPr>
                <w:sz w:val="22"/>
                <w:szCs w:val="22"/>
              </w:rPr>
            </w:pPr>
            <w:r w:rsidRPr="00CD0329">
              <w:rPr>
                <w:sz w:val="22"/>
                <w:szCs w:val="22"/>
              </w:rPr>
              <w:t>6 мес.</w:t>
            </w:r>
          </w:p>
        </w:tc>
      </w:tr>
    </w:tbl>
    <w:p w:rsidR="00787AEC" w:rsidRPr="00CD0329" w:rsidRDefault="00787AEC" w:rsidP="00787AEC">
      <w:pPr>
        <w:rPr>
          <w:szCs w:val="24"/>
        </w:rPr>
      </w:pPr>
    </w:p>
    <w:p w:rsidR="00787AEC" w:rsidRPr="00CD0329" w:rsidRDefault="00787AEC" w:rsidP="00787AEC">
      <w:pPr>
        <w:rPr>
          <w:szCs w:val="24"/>
        </w:rPr>
      </w:pPr>
    </w:p>
    <w:p w:rsidR="00787AEC" w:rsidRPr="00CD0329" w:rsidRDefault="00787AEC" w:rsidP="00242EA7">
      <w:pPr>
        <w:ind w:firstLine="709"/>
        <w:rPr>
          <w:sz w:val="24"/>
          <w:szCs w:val="24"/>
        </w:rPr>
      </w:pPr>
    </w:p>
    <w:p w:rsidR="00242EA7" w:rsidRPr="00CD0329" w:rsidRDefault="00242EA7" w:rsidP="00242EA7">
      <w:pPr>
        <w:ind w:firstLine="709"/>
        <w:rPr>
          <w:sz w:val="24"/>
          <w:szCs w:val="24"/>
        </w:rPr>
      </w:pPr>
    </w:p>
    <w:p w:rsidR="00242EA7" w:rsidRPr="00CD0329" w:rsidRDefault="00242EA7" w:rsidP="00242EA7">
      <w:pPr>
        <w:ind w:firstLine="709"/>
        <w:rPr>
          <w:sz w:val="24"/>
          <w:szCs w:val="24"/>
        </w:rPr>
      </w:pPr>
    </w:p>
    <w:p w:rsidR="00242EA7" w:rsidRPr="00CD0329" w:rsidRDefault="00242EA7" w:rsidP="00242EA7">
      <w:pPr>
        <w:ind w:firstLine="709"/>
        <w:rPr>
          <w:sz w:val="24"/>
          <w:szCs w:val="24"/>
        </w:rPr>
      </w:pPr>
    </w:p>
    <w:p w:rsidR="00242EA7" w:rsidRPr="00CD0329" w:rsidRDefault="00242EA7" w:rsidP="00242EA7">
      <w:pPr>
        <w:ind w:firstLine="709"/>
        <w:rPr>
          <w:sz w:val="24"/>
          <w:szCs w:val="24"/>
        </w:rPr>
      </w:pPr>
    </w:p>
    <w:p w:rsidR="00DC3FD7" w:rsidRPr="00CD0329" w:rsidRDefault="00DC3FD7" w:rsidP="00242EA7">
      <w:pPr>
        <w:ind w:firstLine="709"/>
        <w:rPr>
          <w:sz w:val="24"/>
          <w:szCs w:val="24"/>
        </w:rPr>
      </w:pPr>
    </w:p>
    <w:p w:rsidR="00242EA7" w:rsidRPr="00CD0329" w:rsidRDefault="00242EA7" w:rsidP="00242EA7">
      <w:pPr>
        <w:ind w:firstLine="709"/>
        <w:rPr>
          <w:sz w:val="24"/>
          <w:szCs w:val="24"/>
        </w:rPr>
      </w:pPr>
    </w:p>
    <w:p w:rsidR="00242EA7" w:rsidRPr="00CD0329" w:rsidRDefault="00242EA7" w:rsidP="00242EA7">
      <w:pPr>
        <w:ind w:firstLine="709"/>
        <w:rPr>
          <w:sz w:val="24"/>
          <w:szCs w:val="24"/>
        </w:rPr>
      </w:pPr>
    </w:p>
    <w:p w:rsidR="00242EA7" w:rsidRPr="00CD0329" w:rsidRDefault="00242EA7" w:rsidP="00242EA7">
      <w:pPr>
        <w:ind w:firstLine="709"/>
        <w:rPr>
          <w:sz w:val="24"/>
          <w:szCs w:val="24"/>
        </w:rPr>
      </w:pPr>
    </w:p>
    <w:p w:rsidR="004525B5" w:rsidRPr="00CD0329" w:rsidRDefault="004525B5" w:rsidP="00A850EE">
      <w:pPr>
        <w:spacing w:after="200" w:line="276" w:lineRule="auto"/>
        <w:ind w:firstLine="0"/>
        <w:rPr>
          <w:sz w:val="22"/>
          <w:szCs w:val="22"/>
        </w:rPr>
      </w:pPr>
      <w:r w:rsidRPr="00CD0329">
        <w:rPr>
          <w:sz w:val="22"/>
          <w:szCs w:val="22"/>
        </w:rPr>
        <w:lastRenderedPageBreak/>
        <w:t xml:space="preserve">                                                                                                                                             Приложение№3</w:t>
      </w:r>
    </w:p>
    <w:p w:rsidR="00063565" w:rsidRPr="00CD0329" w:rsidRDefault="00063565" w:rsidP="00063565">
      <w:pPr>
        <w:pStyle w:val="af9"/>
        <w:ind w:firstLine="708"/>
        <w:rPr>
          <w:rFonts w:ascii="Times New Roman" w:hAnsi="Times New Roman"/>
          <w:b/>
          <w:bCs/>
          <w:sz w:val="24"/>
          <w:szCs w:val="24"/>
        </w:rPr>
      </w:pPr>
      <w:r w:rsidRPr="00CD0329">
        <w:rPr>
          <w:rFonts w:ascii="Times New Roman" w:hAnsi="Times New Roman"/>
          <w:b/>
          <w:bCs/>
          <w:sz w:val="24"/>
          <w:szCs w:val="24"/>
        </w:rPr>
        <w:t xml:space="preserve">                                       Д О Г О В О Р   № ____</w:t>
      </w:r>
    </w:p>
    <w:p w:rsidR="00063565" w:rsidRPr="00CD0329" w:rsidRDefault="00063565" w:rsidP="00063565">
      <w:pPr>
        <w:pStyle w:val="af9"/>
        <w:rPr>
          <w:rFonts w:ascii="Times New Roman" w:hAnsi="Times New Roman"/>
          <w:b/>
          <w:bCs/>
          <w:sz w:val="24"/>
          <w:szCs w:val="24"/>
        </w:rPr>
      </w:pPr>
      <w:r w:rsidRPr="00CD0329">
        <w:rPr>
          <w:rFonts w:ascii="Times New Roman" w:hAnsi="Times New Roman"/>
          <w:b/>
          <w:bCs/>
          <w:sz w:val="24"/>
          <w:szCs w:val="24"/>
        </w:rPr>
        <w:t xml:space="preserve">                                         на оказание  </w:t>
      </w:r>
      <w:r w:rsidRPr="00CD0329">
        <w:rPr>
          <w:rFonts w:ascii="Times New Roman" w:hAnsi="Times New Roman"/>
          <w:b/>
          <w:sz w:val="24"/>
          <w:szCs w:val="24"/>
        </w:rPr>
        <w:t>комплексных услуг</w:t>
      </w:r>
    </w:p>
    <w:p w:rsidR="00063565" w:rsidRPr="00CD0329" w:rsidRDefault="00063565" w:rsidP="00063565">
      <w:pPr>
        <w:pStyle w:val="af9"/>
        <w:rPr>
          <w:rFonts w:ascii="Times New Roman" w:hAnsi="Times New Roman"/>
          <w:sz w:val="24"/>
          <w:szCs w:val="24"/>
        </w:rPr>
      </w:pPr>
    </w:p>
    <w:p w:rsidR="00063565" w:rsidRPr="00CD0329" w:rsidRDefault="00063565" w:rsidP="00063565">
      <w:pPr>
        <w:pStyle w:val="af9"/>
        <w:rPr>
          <w:rFonts w:ascii="Times New Roman" w:hAnsi="Times New Roman"/>
          <w:sz w:val="24"/>
          <w:szCs w:val="24"/>
        </w:rPr>
      </w:pPr>
      <w:r w:rsidRPr="00CD0329">
        <w:rPr>
          <w:rFonts w:ascii="Times New Roman" w:hAnsi="Times New Roman"/>
          <w:sz w:val="24"/>
          <w:szCs w:val="24"/>
        </w:rPr>
        <w:t xml:space="preserve">г. Бийск                                                   </w:t>
      </w:r>
      <w:r w:rsidRPr="00CD0329">
        <w:rPr>
          <w:rFonts w:ascii="Times New Roman" w:hAnsi="Times New Roman"/>
          <w:sz w:val="24"/>
          <w:szCs w:val="24"/>
        </w:rPr>
        <w:tab/>
      </w:r>
      <w:r w:rsidRPr="00CD0329">
        <w:rPr>
          <w:rFonts w:ascii="Times New Roman" w:hAnsi="Times New Roman"/>
          <w:sz w:val="24"/>
          <w:szCs w:val="24"/>
        </w:rPr>
        <w:tab/>
      </w:r>
      <w:r w:rsidRPr="00CD0329">
        <w:rPr>
          <w:rFonts w:ascii="Times New Roman" w:hAnsi="Times New Roman"/>
          <w:sz w:val="24"/>
          <w:szCs w:val="24"/>
        </w:rPr>
        <w:tab/>
        <w:t xml:space="preserve">  </w:t>
      </w:r>
      <w:r w:rsidRPr="00CD0329">
        <w:rPr>
          <w:rFonts w:ascii="Times New Roman" w:hAnsi="Times New Roman"/>
          <w:sz w:val="24"/>
          <w:szCs w:val="24"/>
        </w:rPr>
        <w:tab/>
        <w:t xml:space="preserve">                     _______ </w:t>
      </w:r>
      <w:smartTag w:uri="urn:schemas-microsoft-com:office:smarttags" w:element="metricconverter">
        <w:smartTagPr>
          <w:attr w:name="ProductID" w:val="2014 г"/>
        </w:smartTagPr>
        <w:r w:rsidRPr="00CD0329">
          <w:rPr>
            <w:rFonts w:ascii="Times New Roman" w:hAnsi="Times New Roman"/>
            <w:sz w:val="24"/>
            <w:szCs w:val="24"/>
          </w:rPr>
          <w:t>2014 г</w:t>
        </w:r>
      </w:smartTag>
      <w:r w:rsidRPr="00CD0329">
        <w:rPr>
          <w:rFonts w:ascii="Times New Roman" w:hAnsi="Times New Roman"/>
          <w:sz w:val="24"/>
          <w:szCs w:val="24"/>
        </w:rPr>
        <w:t>.</w:t>
      </w:r>
    </w:p>
    <w:p w:rsidR="00063565" w:rsidRPr="00CD0329" w:rsidRDefault="00063565" w:rsidP="00063565">
      <w:pPr>
        <w:pStyle w:val="af9"/>
        <w:rPr>
          <w:rFonts w:ascii="Times New Roman" w:hAnsi="Times New Roman"/>
          <w:sz w:val="24"/>
          <w:szCs w:val="24"/>
        </w:rPr>
      </w:pPr>
    </w:p>
    <w:p w:rsidR="00063565" w:rsidRPr="00CD0329" w:rsidRDefault="00063565" w:rsidP="00063565">
      <w:pPr>
        <w:pStyle w:val="af9"/>
        <w:jc w:val="both"/>
        <w:rPr>
          <w:rFonts w:ascii="Times New Roman" w:hAnsi="Times New Roman"/>
          <w:sz w:val="24"/>
          <w:szCs w:val="24"/>
        </w:rPr>
      </w:pPr>
      <w:r w:rsidRPr="00CD0329">
        <w:rPr>
          <w:rFonts w:ascii="Times New Roman" w:hAnsi="Times New Roman"/>
          <w:sz w:val="24"/>
          <w:szCs w:val="24"/>
        </w:rPr>
        <w:t xml:space="preserve">     ________________, именуемое в дальнейшем «ИСПОЛНИТЕЛЬ», в лице _______________________, действующего на основании ___________, с  одной стороны, и ЗАО "БИЙСКПРОМВОДЫ", именуемое в дальнейшем «ЗАКАЗЧИК»,  в лице  генерального директора Логиновой Светланы Анатольевны, действующего на основании Устава, с другой  стороны, подписали настоящий Договор о нижеследующем:</w:t>
      </w:r>
    </w:p>
    <w:p w:rsidR="00063565" w:rsidRPr="00CD0329" w:rsidRDefault="00063565" w:rsidP="00063565">
      <w:pPr>
        <w:pStyle w:val="af9"/>
        <w:rPr>
          <w:rFonts w:ascii="Times New Roman" w:hAnsi="Times New Roman"/>
          <w:sz w:val="24"/>
          <w:szCs w:val="24"/>
        </w:rPr>
      </w:pPr>
    </w:p>
    <w:p w:rsidR="00063565" w:rsidRPr="00CD0329" w:rsidRDefault="00063565" w:rsidP="00063565">
      <w:pPr>
        <w:pStyle w:val="af9"/>
        <w:rPr>
          <w:rFonts w:ascii="Times New Roman" w:hAnsi="Times New Roman"/>
          <w:b/>
          <w:sz w:val="24"/>
          <w:szCs w:val="24"/>
        </w:rPr>
      </w:pPr>
      <w:r w:rsidRPr="00CD0329">
        <w:rPr>
          <w:rFonts w:ascii="Times New Roman" w:hAnsi="Times New Roman"/>
          <w:sz w:val="24"/>
          <w:szCs w:val="24"/>
        </w:rPr>
        <w:t xml:space="preserve">                         </w:t>
      </w:r>
      <w:r w:rsidRPr="00CD0329">
        <w:rPr>
          <w:rFonts w:ascii="Times New Roman" w:hAnsi="Times New Roman"/>
          <w:sz w:val="24"/>
          <w:szCs w:val="24"/>
        </w:rPr>
        <w:tab/>
      </w:r>
      <w:r w:rsidRPr="00CD0329">
        <w:rPr>
          <w:rFonts w:ascii="Times New Roman" w:hAnsi="Times New Roman"/>
          <w:sz w:val="24"/>
          <w:szCs w:val="24"/>
        </w:rPr>
        <w:tab/>
      </w:r>
      <w:r w:rsidRPr="00CD0329">
        <w:rPr>
          <w:rFonts w:ascii="Times New Roman" w:hAnsi="Times New Roman"/>
          <w:b/>
          <w:sz w:val="24"/>
          <w:szCs w:val="24"/>
        </w:rPr>
        <w:t>1. ПРЕДМЕТ ДОГОВОРА</w:t>
      </w:r>
    </w:p>
    <w:p w:rsidR="00063565" w:rsidRPr="00CD0329" w:rsidRDefault="00063565" w:rsidP="00063565">
      <w:pPr>
        <w:pStyle w:val="af9"/>
        <w:rPr>
          <w:rFonts w:ascii="Times New Roman" w:hAnsi="Times New Roman"/>
          <w:b/>
          <w:sz w:val="24"/>
          <w:szCs w:val="24"/>
        </w:rPr>
      </w:pPr>
    </w:p>
    <w:p w:rsidR="00063565" w:rsidRPr="00CD0329" w:rsidRDefault="00063565" w:rsidP="00063565">
      <w:pPr>
        <w:pStyle w:val="af9"/>
        <w:jc w:val="both"/>
        <w:rPr>
          <w:rFonts w:ascii="Times New Roman" w:hAnsi="Times New Roman"/>
          <w:sz w:val="24"/>
          <w:szCs w:val="24"/>
        </w:rPr>
      </w:pPr>
      <w:r w:rsidRPr="00CD0329">
        <w:rPr>
          <w:rFonts w:ascii="Times New Roman" w:hAnsi="Times New Roman"/>
          <w:sz w:val="24"/>
          <w:szCs w:val="24"/>
        </w:rPr>
        <w:t xml:space="preserve">     1.1. ИСПОЛНИТЕЛЬ  выполняет комплексные услуги по Проведению инструментального обследования  параметров электросети, изготовлению и поставке конденсаторной установка </w:t>
      </w:r>
      <w:r w:rsidR="00EB3A98" w:rsidRPr="00CD0329">
        <w:rPr>
          <w:rFonts w:ascii="Times New Roman" w:hAnsi="Times New Roman"/>
          <w:sz w:val="24"/>
          <w:szCs w:val="24"/>
        </w:rPr>
        <w:t>____________</w:t>
      </w:r>
      <w:r w:rsidRPr="00CD0329">
        <w:rPr>
          <w:rFonts w:ascii="Times New Roman" w:hAnsi="Times New Roman"/>
          <w:sz w:val="24"/>
          <w:szCs w:val="24"/>
        </w:rPr>
        <w:t xml:space="preserve">, монтажа и наладки </w:t>
      </w:r>
      <w:r w:rsidR="00EB3A98" w:rsidRPr="00CD0329">
        <w:rPr>
          <w:rFonts w:ascii="Times New Roman" w:hAnsi="Times New Roman"/>
          <w:sz w:val="24"/>
          <w:szCs w:val="24"/>
        </w:rPr>
        <w:t>_____________</w:t>
      </w:r>
      <w:r w:rsidRPr="00CD0329">
        <w:rPr>
          <w:rFonts w:ascii="Times New Roman" w:hAnsi="Times New Roman"/>
          <w:sz w:val="24"/>
          <w:szCs w:val="24"/>
        </w:rPr>
        <w:t xml:space="preserve"> согласно  Приложений №№ 1, 2, 3 к Договору, являющихся неотъемлемой частью настоящего Договора, а  ЗАКАЗЧИК принимает, оплачивает  работу  и оборудование на  условиях настоящего Договора.</w:t>
      </w:r>
    </w:p>
    <w:p w:rsidR="00063565" w:rsidRPr="00CD0329" w:rsidRDefault="00063565" w:rsidP="00063565">
      <w:pPr>
        <w:pStyle w:val="af9"/>
        <w:jc w:val="both"/>
        <w:rPr>
          <w:rFonts w:ascii="Times New Roman" w:hAnsi="Times New Roman"/>
          <w:sz w:val="24"/>
          <w:szCs w:val="24"/>
        </w:rPr>
      </w:pPr>
    </w:p>
    <w:p w:rsidR="00063565" w:rsidRPr="00CD0329" w:rsidRDefault="00063565" w:rsidP="00063565">
      <w:pPr>
        <w:pStyle w:val="af9"/>
        <w:jc w:val="both"/>
        <w:rPr>
          <w:rFonts w:ascii="Times New Roman" w:hAnsi="Times New Roman"/>
          <w:b/>
          <w:sz w:val="24"/>
          <w:szCs w:val="24"/>
        </w:rPr>
      </w:pPr>
      <w:r w:rsidRPr="00CD0329">
        <w:rPr>
          <w:rFonts w:ascii="Times New Roman" w:hAnsi="Times New Roman"/>
          <w:sz w:val="24"/>
          <w:szCs w:val="24"/>
        </w:rPr>
        <w:t xml:space="preserve">                         </w:t>
      </w:r>
      <w:r w:rsidRPr="00CD0329">
        <w:rPr>
          <w:rFonts w:ascii="Times New Roman" w:hAnsi="Times New Roman"/>
          <w:sz w:val="24"/>
          <w:szCs w:val="24"/>
        </w:rPr>
        <w:tab/>
      </w:r>
      <w:r w:rsidRPr="00CD0329">
        <w:rPr>
          <w:rFonts w:ascii="Times New Roman" w:hAnsi="Times New Roman"/>
          <w:sz w:val="24"/>
          <w:szCs w:val="24"/>
        </w:rPr>
        <w:tab/>
      </w:r>
      <w:r w:rsidRPr="00CD0329">
        <w:rPr>
          <w:rFonts w:ascii="Times New Roman" w:hAnsi="Times New Roman"/>
          <w:b/>
          <w:sz w:val="24"/>
          <w:szCs w:val="24"/>
        </w:rPr>
        <w:t>2. ЭТАПЫ И СРОКИ ВЫПОЛНЕНИЯ РАБОТ</w:t>
      </w:r>
    </w:p>
    <w:p w:rsidR="00063565" w:rsidRPr="00CD0329" w:rsidRDefault="00063565" w:rsidP="00063565">
      <w:pPr>
        <w:pStyle w:val="af9"/>
        <w:jc w:val="both"/>
        <w:rPr>
          <w:rFonts w:ascii="Times New Roman" w:hAnsi="Times New Roman"/>
          <w:b/>
          <w:sz w:val="24"/>
          <w:szCs w:val="24"/>
        </w:rPr>
      </w:pPr>
    </w:p>
    <w:p w:rsidR="00063565" w:rsidRPr="00CD0329" w:rsidRDefault="00063565" w:rsidP="00063565">
      <w:pPr>
        <w:pStyle w:val="af9"/>
        <w:jc w:val="both"/>
        <w:rPr>
          <w:rFonts w:ascii="Times New Roman" w:hAnsi="Times New Roman"/>
          <w:sz w:val="24"/>
          <w:szCs w:val="24"/>
        </w:rPr>
      </w:pPr>
      <w:r w:rsidRPr="00CD0329">
        <w:rPr>
          <w:rFonts w:ascii="Times New Roman" w:hAnsi="Times New Roman"/>
          <w:sz w:val="24"/>
          <w:szCs w:val="24"/>
        </w:rPr>
        <w:t>2.1. ИСПОЛНИТЕЛЬ обязан выполнить работы, предусмотренные п.1.1. настоящего Договора, в сроки указанные в Приложении № 1 и № 2 к Договору.</w:t>
      </w:r>
      <w:r w:rsidR="00012F39" w:rsidRPr="00CD0329">
        <w:rPr>
          <w:rFonts w:ascii="Times New Roman" w:hAnsi="Times New Roman"/>
          <w:sz w:val="24"/>
          <w:szCs w:val="24"/>
        </w:rPr>
        <w:t xml:space="preserve"> Все работы должны быть выполнены не позднее 01.06.2014г.</w:t>
      </w:r>
    </w:p>
    <w:p w:rsidR="00063565" w:rsidRPr="00CD0329" w:rsidRDefault="00063565" w:rsidP="00063565">
      <w:pPr>
        <w:pStyle w:val="af9"/>
        <w:jc w:val="both"/>
        <w:rPr>
          <w:rFonts w:ascii="Times New Roman" w:hAnsi="Times New Roman"/>
          <w:sz w:val="24"/>
          <w:szCs w:val="24"/>
        </w:rPr>
      </w:pPr>
      <w:r w:rsidRPr="00CD0329">
        <w:rPr>
          <w:rFonts w:ascii="Times New Roman" w:hAnsi="Times New Roman"/>
          <w:sz w:val="24"/>
          <w:szCs w:val="24"/>
        </w:rPr>
        <w:t>2.2.Этапы работ и сроки выполнения указываются в Приложении №1 к Договору.</w:t>
      </w:r>
    </w:p>
    <w:p w:rsidR="00063565" w:rsidRPr="00CD0329" w:rsidRDefault="00063565" w:rsidP="00063565">
      <w:pPr>
        <w:pStyle w:val="af9"/>
        <w:jc w:val="both"/>
        <w:rPr>
          <w:rFonts w:ascii="Times New Roman" w:hAnsi="Times New Roman"/>
          <w:sz w:val="24"/>
          <w:szCs w:val="24"/>
        </w:rPr>
      </w:pPr>
      <w:r w:rsidRPr="00CD0329">
        <w:rPr>
          <w:rFonts w:ascii="Times New Roman" w:hAnsi="Times New Roman"/>
          <w:sz w:val="24"/>
          <w:szCs w:val="24"/>
        </w:rPr>
        <w:t>2.3. Следующие этапы и сроки выполнения работ согласуются сторонами после выполнения проекта.</w:t>
      </w:r>
    </w:p>
    <w:p w:rsidR="00063565" w:rsidRPr="00CD0329" w:rsidRDefault="00063565" w:rsidP="00063565">
      <w:pPr>
        <w:pStyle w:val="af9"/>
        <w:ind w:firstLine="708"/>
        <w:jc w:val="both"/>
        <w:rPr>
          <w:rFonts w:ascii="Times New Roman" w:hAnsi="Times New Roman"/>
          <w:b/>
          <w:sz w:val="24"/>
          <w:szCs w:val="24"/>
        </w:rPr>
      </w:pPr>
    </w:p>
    <w:p w:rsidR="00063565" w:rsidRPr="00CD0329" w:rsidRDefault="00063565" w:rsidP="00063565">
      <w:pPr>
        <w:pStyle w:val="af9"/>
        <w:ind w:firstLine="708"/>
        <w:jc w:val="both"/>
        <w:rPr>
          <w:rFonts w:ascii="Times New Roman" w:hAnsi="Times New Roman"/>
          <w:b/>
          <w:sz w:val="24"/>
          <w:szCs w:val="24"/>
        </w:rPr>
      </w:pPr>
      <w:r w:rsidRPr="00CD0329">
        <w:rPr>
          <w:rFonts w:ascii="Times New Roman" w:hAnsi="Times New Roman"/>
          <w:b/>
          <w:sz w:val="24"/>
          <w:szCs w:val="24"/>
        </w:rPr>
        <w:t xml:space="preserve">                                  3. ОБЯЗАННОСТИ СТОРОН</w:t>
      </w:r>
    </w:p>
    <w:p w:rsidR="00063565" w:rsidRPr="00CD0329" w:rsidRDefault="00063565" w:rsidP="00063565">
      <w:pPr>
        <w:pStyle w:val="af9"/>
        <w:ind w:firstLine="708"/>
        <w:jc w:val="both"/>
        <w:rPr>
          <w:rFonts w:ascii="Times New Roman" w:hAnsi="Times New Roman"/>
          <w:b/>
          <w:sz w:val="24"/>
          <w:szCs w:val="24"/>
        </w:rPr>
      </w:pPr>
    </w:p>
    <w:p w:rsidR="00063565" w:rsidRPr="00CD0329" w:rsidRDefault="00063565" w:rsidP="00063565">
      <w:pPr>
        <w:pStyle w:val="af9"/>
        <w:jc w:val="both"/>
        <w:rPr>
          <w:rFonts w:ascii="Times New Roman" w:hAnsi="Times New Roman"/>
          <w:sz w:val="24"/>
          <w:szCs w:val="24"/>
        </w:rPr>
      </w:pPr>
      <w:r w:rsidRPr="00CD0329">
        <w:rPr>
          <w:rFonts w:ascii="Times New Roman" w:hAnsi="Times New Roman"/>
          <w:sz w:val="24"/>
          <w:szCs w:val="24"/>
        </w:rPr>
        <w:t>ИСПОЛНИТЕЛЬ обязан:</w:t>
      </w:r>
    </w:p>
    <w:p w:rsidR="00063565" w:rsidRPr="00CD0329" w:rsidRDefault="00063565" w:rsidP="00063565">
      <w:pPr>
        <w:pStyle w:val="af9"/>
        <w:jc w:val="both"/>
        <w:rPr>
          <w:rFonts w:ascii="Times New Roman" w:hAnsi="Times New Roman"/>
          <w:sz w:val="24"/>
          <w:szCs w:val="24"/>
        </w:rPr>
      </w:pPr>
      <w:r w:rsidRPr="00CD0329">
        <w:rPr>
          <w:rFonts w:ascii="Times New Roman" w:hAnsi="Times New Roman"/>
          <w:sz w:val="24"/>
          <w:szCs w:val="24"/>
        </w:rPr>
        <w:t>3.1.  выполнить работу  согласно  п.1.1.  и сдать ЗАКАЗЧИКУ в соответствии с существующими нормативно-техническими требованиями и с соответствующим качеством, с предоставлением всей необходимой технической документации на поставляемое оборудование.</w:t>
      </w:r>
    </w:p>
    <w:p w:rsidR="00063565" w:rsidRPr="00CD0329" w:rsidRDefault="00063565" w:rsidP="00063565">
      <w:pPr>
        <w:pStyle w:val="af9"/>
        <w:jc w:val="both"/>
        <w:rPr>
          <w:rFonts w:ascii="Times New Roman" w:hAnsi="Times New Roman"/>
          <w:sz w:val="24"/>
          <w:szCs w:val="24"/>
        </w:rPr>
      </w:pPr>
      <w:r w:rsidRPr="00CD0329">
        <w:rPr>
          <w:rFonts w:ascii="Times New Roman" w:hAnsi="Times New Roman"/>
          <w:sz w:val="24"/>
          <w:szCs w:val="24"/>
        </w:rPr>
        <w:t>ЗАКАЗЧИК  обязан:</w:t>
      </w:r>
    </w:p>
    <w:p w:rsidR="00063565" w:rsidRPr="00CD0329" w:rsidRDefault="00063565" w:rsidP="00063565">
      <w:pPr>
        <w:pStyle w:val="af9"/>
        <w:jc w:val="both"/>
        <w:rPr>
          <w:rFonts w:ascii="Times New Roman" w:hAnsi="Times New Roman"/>
          <w:sz w:val="24"/>
          <w:szCs w:val="24"/>
        </w:rPr>
      </w:pPr>
      <w:r w:rsidRPr="00CD0329">
        <w:rPr>
          <w:rFonts w:ascii="Times New Roman" w:hAnsi="Times New Roman"/>
          <w:sz w:val="24"/>
          <w:szCs w:val="24"/>
        </w:rPr>
        <w:t>3.4. Назначить лицо, ответственное за координацию работ и наделить его полномочиями от ЗАКАЗЧИКА.</w:t>
      </w:r>
    </w:p>
    <w:p w:rsidR="00063565" w:rsidRPr="00CD0329" w:rsidRDefault="00063565" w:rsidP="00063565">
      <w:pPr>
        <w:pStyle w:val="af9"/>
        <w:jc w:val="both"/>
        <w:rPr>
          <w:rFonts w:ascii="Times New Roman" w:hAnsi="Times New Roman"/>
          <w:sz w:val="24"/>
          <w:szCs w:val="24"/>
        </w:rPr>
      </w:pPr>
      <w:r w:rsidRPr="00CD0329">
        <w:rPr>
          <w:rFonts w:ascii="Times New Roman" w:hAnsi="Times New Roman"/>
          <w:sz w:val="24"/>
          <w:szCs w:val="24"/>
        </w:rPr>
        <w:t>3.5. Принять работу в соответствии с условиями настоящего Договора.</w:t>
      </w:r>
    </w:p>
    <w:p w:rsidR="00063565" w:rsidRPr="00CD0329" w:rsidRDefault="00063565" w:rsidP="00063565">
      <w:pPr>
        <w:pStyle w:val="af9"/>
        <w:jc w:val="both"/>
        <w:rPr>
          <w:rFonts w:ascii="Times New Roman" w:hAnsi="Times New Roman"/>
          <w:sz w:val="24"/>
          <w:szCs w:val="24"/>
        </w:rPr>
      </w:pPr>
      <w:r w:rsidRPr="00CD0329">
        <w:rPr>
          <w:rFonts w:ascii="Times New Roman" w:hAnsi="Times New Roman"/>
          <w:sz w:val="24"/>
          <w:szCs w:val="24"/>
        </w:rPr>
        <w:t>3.6. Оплатить работу в соответствии с условиями настоящего Договора,</w:t>
      </w:r>
    </w:p>
    <w:p w:rsidR="00063565" w:rsidRPr="00CD0329" w:rsidRDefault="00063565" w:rsidP="00063565">
      <w:pPr>
        <w:pStyle w:val="af9"/>
        <w:jc w:val="both"/>
        <w:rPr>
          <w:rFonts w:ascii="Times New Roman" w:hAnsi="Times New Roman"/>
          <w:sz w:val="24"/>
          <w:szCs w:val="24"/>
        </w:rPr>
      </w:pPr>
      <w:r w:rsidRPr="00CD0329">
        <w:rPr>
          <w:rFonts w:ascii="Times New Roman" w:hAnsi="Times New Roman"/>
          <w:sz w:val="24"/>
          <w:szCs w:val="24"/>
        </w:rPr>
        <w:t>3.7. Дополнительные  работы, не вошедшие в Приложения №2 и №3  к Договору и выполненные ИСПОЛНИТЕЛЕМ по требованию ЗАКАЗЧИКА, оформляются Дополнительным соглашением к Договору и оплачиваются дополнительно.</w:t>
      </w:r>
    </w:p>
    <w:p w:rsidR="00063565" w:rsidRPr="00CD0329" w:rsidRDefault="00063565" w:rsidP="00063565">
      <w:pPr>
        <w:pStyle w:val="af9"/>
        <w:jc w:val="both"/>
        <w:rPr>
          <w:rFonts w:ascii="Times New Roman" w:hAnsi="Times New Roman"/>
          <w:sz w:val="24"/>
          <w:szCs w:val="24"/>
        </w:rPr>
      </w:pPr>
      <w:r w:rsidRPr="00CD0329">
        <w:rPr>
          <w:rFonts w:ascii="Times New Roman" w:hAnsi="Times New Roman"/>
          <w:sz w:val="24"/>
          <w:szCs w:val="24"/>
        </w:rPr>
        <w:t xml:space="preserve">  </w:t>
      </w:r>
    </w:p>
    <w:p w:rsidR="00063565" w:rsidRPr="00CD0329" w:rsidRDefault="00063565" w:rsidP="00063565">
      <w:pPr>
        <w:pStyle w:val="af9"/>
        <w:jc w:val="both"/>
        <w:rPr>
          <w:rFonts w:ascii="Times New Roman" w:hAnsi="Times New Roman"/>
          <w:b/>
          <w:sz w:val="24"/>
          <w:szCs w:val="24"/>
        </w:rPr>
      </w:pPr>
      <w:r w:rsidRPr="00CD0329">
        <w:rPr>
          <w:rFonts w:ascii="Times New Roman" w:hAnsi="Times New Roman"/>
          <w:sz w:val="24"/>
          <w:szCs w:val="24"/>
        </w:rPr>
        <w:t xml:space="preserve">                         </w:t>
      </w:r>
      <w:r w:rsidRPr="00CD0329">
        <w:rPr>
          <w:rFonts w:ascii="Times New Roman" w:hAnsi="Times New Roman"/>
          <w:sz w:val="24"/>
          <w:szCs w:val="24"/>
        </w:rPr>
        <w:tab/>
      </w:r>
      <w:r w:rsidRPr="00CD0329">
        <w:rPr>
          <w:rFonts w:ascii="Times New Roman" w:hAnsi="Times New Roman"/>
          <w:sz w:val="24"/>
          <w:szCs w:val="24"/>
        </w:rPr>
        <w:tab/>
      </w:r>
      <w:r w:rsidRPr="00CD0329">
        <w:rPr>
          <w:rFonts w:ascii="Times New Roman" w:hAnsi="Times New Roman"/>
          <w:b/>
          <w:sz w:val="24"/>
          <w:szCs w:val="24"/>
        </w:rPr>
        <w:t>4. СУММА ДОГОВОРА</w:t>
      </w:r>
    </w:p>
    <w:p w:rsidR="00063565" w:rsidRPr="00CD0329" w:rsidRDefault="00063565" w:rsidP="00063565">
      <w:pPr>
        <w:pStyle w:val="af9"/>
        <w:jc w:val="both"/>
        <w:rPr>
          <w:rFonts w:ascii="Times New Roman" w:hAnsi="Times New Roman"/>
          <w:b/>
          <w:sz w:val="24"/>
          <w:szCs w:val="24"/>
        </w:rPr>
      </w:pPr>
    </w:p>
    <w:p w:rsidR="00063565" w:rsidRPr="00CD0329" w:rsidRDefault="00063565" w:rsidP="00063565">
      <w:pPr>
        <w:pStyle w:val="af9"/>
        <w:jc w:val="both"/>
        <w:rPr>
          <w:rFonts w:ascii="Times New Roman" w:hAnsi="Times New Roman"/>
          <w:sz w:val="24"/>
          <w:szCs w:val="24"/>
        </w:rPr>
      </w:pPr>
      <w:r w:rsidRPr="00CD0329">
        <w:rPr>
          <w:rFonts w:ascii="Times New Roman" w:hAnsi="Times New Roman"/>
          <w:sz w:val="24"/>
          <w:szCs w:val="24"/>
        </w:rPr>
        <w:t xml:space="preserve"> 4.1.Сумма договора указывается в Приложениях №№ 1, 2, 3.    </w:t>
      </w:r>
    </w:p>
    <w:p w:rsidR="00063565" w:rsidRPr="00CD0329" w:rsidRDefault="00063565" w:rsidP="00063565">
      <w:pPr>
        <w:pStyle w:val="af9"/>
        <w:jc w:val="both"/>
        <w:rPr>
          <w:rFonts w:ascii="Times New Roman" w:hAnsi="Times New Roman"/>
          <w:sz w:val="24"/>
          <w:szCs w:val="24"/>
        </w:rPr>
      </w:pPr>
      <w:r w:rsidRPr="00CD0329">
        <w:rPr>
          <w:rFonts w:ascii="Times New Roman" w:hAnsi="Times New Roman"/>
          <w:b/>
          <w:sz w:val="24"/>
          <w:szCs w:val="24"/>
        </w:rPr>
        <w:t xml:space="preserve">     </w:t>
      </w:r>
    </w:p>
    <w:p w:rsidR="00063565" w:rsidRPr="00CD0329" w:rsidRDefault="00063565" w:rsidP="00063565">
      <w:pPr>
        <w:pStyle w:val="af9"/>
        <w:jc w:val="both"/>
        <w:rPr>
          <w:rFonts w:ascii="Times New Roman" w:hAnsi="Times New Roman"/>
          <w:sz w:val="24"/>
          <w:szCs w:val="24"/>
        </w:rPr>
      </w:pPr>
      <w:r w:rsidRPr="00CD0329">
        <w:rPr>
          <w:rFonts w:ascii="Times New Roman" w:hAnsi="Times New Roman"/>
          <w:sz w:val="24"/>
          <w:szCs w:val="24"/>
        </w:rPr>
        <w:tab/>
      </w:r>
      <w:r w:rsidRPr="00CD0329">
        <w:rPr>
          <w:rFonts w:ascii="Times New Roman" w:hAnsi="Times New Roman"/>
          <w:sz w:val="24"/>
          <w:szCs w:val="24"/>
        </w:rPr>
        <w:tab/>
      </w:r>
      <w:r w:rsidRPr="00CD0329">
        <w:rPr>
          <w:rFonts w:ascii="Times New Roman" w:hAnsi="Times New Roman"/>
          <w:sz w:val="24"/>
          <w:szCs w:val="24"/>
        </w:rPr>
        <w:tab/>
      </w:r>
      <w:r w:rsidRPr="00CD0329">
        <w:rPr>
          <w:rFonts w:ascii="Times New Roman" w:hAnsi="Times New Roman"/>
          <w:sz w:val="24"/>
          <w:szCs w:val="24"/>
        </w:rPr>
        <w:tab/>
      </w:r>
      <w:r w:rsidRPr="00CD0329">
        <w:rPr>
          <w:rFonts w:ascii="Times New Roman" w:hAnsi="Times New Roman"/>
          <w:b/>
          <w:sz w:val="24"/>
          <w:szCs w:val="24"/>
        </w:rPr>
        <w:t>5. УСЛОВИЯ ОПЛАТЫ  И  ПРИЕМКИ РАБОТ</w:t>
      </w:r>
      <w:r w:rsidRPr="00CD0329">
        <w:rPr>
          <w:rFonts w:ascii="Times New Roman" w:hAnsi="Times New Roman"/>
          <w:sz w:val="24"/>
          <w:szCs w:val="24"/>
        </w:rPr>
        <w:t xml:space="preserve">   </w:t>
      </w:r>
    </w:p>
    <w:p w:rsidR="00063565" w:rsidRPr="00CD0329" w:rsidRDefault="00063565" w:rsidP="00063565">
      <w:pPr>
        <w:pStyle w:val="af9"/>
        <w:jc w:val="both"/>
        <w:rPr>
          <w:rFonts w:ascii="Times New Roman" w:hAnsi="Times New Roman"/>
          <w:b/>
          <w:sz w:val="24"/>
          <w:szCs w:val="24"/>
        </w:rPr>
      </w:pPr>
    </w:p>
    <w:p w:rsidR="00875600" w:rsidRPr="00CD0329" w:rsidRDefault="00063565" w:rsidP="00063565">
      <w:pPr>
        <w:spacing w:line="240" w:lineRule="auto"/>
        <w:ind w:firstLine="0"/>
        <w:rPr>
          <w:sz w:val="24"/>
          <w:szCs w:val="24"/>
        </w:rPr>
      </w:pPr>
      <w:r w:rsidRPr="00CD0329">
        <w:rPr>
          <w:sz w:val="24"/>
          <w:szCs w:val="24"/>
        </w:rPr>
        <w:lastRenderedPageBreak/>
        <w:t xml:space="preserve">5.1. Оплата услуг производится ЗАКАЗЧИКОМ в </w:t>
      </w:r>
      <w:r w:rsidR="00875600" w:rsidRPr="00CD0329">
        <w:rPr>
          <w:sz w:val="24"/>
          <w:szCs w:val="24"/>
        </w:rPr>
        <w:t>следующем порядке:</w:t>
      </w:r>
    </w:p>
    <w:p w:rsidR="00875600" w:rsidRPr="00CD0329" w:rsidRDefault="00875600" w:rsidP="00063565">
      <w:pPr>
        <w:spacing w:line="240" w:lineRule="auto"/>
        <w:ind w:firstLine="0"/>
        <w:rPr>
          <w:sz w:val="24"/>
          <w:szCs w:val="24"/>
        </w:rPr>
      </w:pPr>
      <w:r w:rsidRPr="00CD0329">
        <w:rPr>
          <w:sz w:val="24"/>
          <w:szCs w:val="24"/>
        </w:rPr>
        <w:t xml:space="preserve">- 12 </w:t>
      </w:r>
      <w:r w:rsidR="00DC3FD7" w:rsidRPr="00CD0329">
        <w:rPr>
          <w:sz w:val="24"/>
          <w:szCs w:val="24"/>
        </w:rPr>
        <w:t xml:space="preserve">(двенадцать) </w:t>
      </w:r>
      <w:r w:rsidRPr="00CD0329">
        <w:rPr>
          <w:sz w:val="24"/>
          <w:szCs w:val="24"/>
        </w:rPr>
        <w:t xml:space="preserve">% от суммы договора перечисляется в </w:t>
      </w:r>
      <w:r w:rsidR="00063565" w:rsidRPr="00CD0329">
        <w:rPr>
          <w:sz w:val="24"/>
          <w:szCs w:val="24"/>
        </w:rPr>
        <w:t xml:space="preserve">течение </w:t>
      </w:r>
      <w:r w:rsidR="00DC3FD7" w:rsidRPr="00CD0329">
        <w:rPr>
          <w:sz w:val="24"/>
          <w:szCs w:val="24"/>
        </w:rPr>
        <w:t>3 (трех)</w:t>
      </w:r>
      <w:r w:rsidRPr="00CD0329">
        <w:rPr>
          <w:sz w:val="24"/>
          <w:szCs w:val="24"/>
        </w:rPr>
        <w:t xml:space="preserve"> месяцев с момента подписания договора;</w:t>
      </w:r>
    </w:p>
    <w:p w:rsidR="00875600" w:rsidRPr="00CD0329" w:rsidRDefault="00875600" w:rsidP="00063565">
      <w:pPr>
        <w:spacing w:line="240" w:lineRule="auto"/>
        <w:ind w:firstLine="0"/>
        <w:rPr>
          <w:sz w:val="24"/>
          <w:szCs w:val="24"/>
        </w:rPr>
      </w:pPr>
      <w:r w:rsidRPr="00CD0329">
        <w:rPr>
          <w:sz w:val="24"/>
          <w:szCs w:val="24"/>
        </w:rPr>
        <w:t>- 30</w:t>
      </w:r>
      <w:r w:rsidR="00DC3FD7" w:rsidRPr="00CD0329">
        <w:rPr>
          <w:sz w:val="24"/>
          <w:szCs w:val="24"/>
        </w:rPr>
        <w:t xml:space="preserve"> (тридцать) </w:t>
      </w:r>
      <w:r w:rsidRPr="00CD0329">
        <w:rPr>
          <w:sz w:val="24"/>
          <w:szCs w:val="24"/>
        </w:rPr>
        <w:t>% от суммы договора перечисляется в течение 14</w:t>
      </w:r>
      <w:r w:rsidR="00146A06" w:rsidRPr="00CD0329">
        <w:rPr>
          <w:sz w:val="24"/>
          <w:szCs w:val="24"/>
        </w:rPr>
        <w:t xml:space="preserve"> </w:t>
      </w:r>
      <w:r w:rsidR="00DC3FD7" w:rsidRPr="00CD0329">
        <w:rPr>
          <w:sz w:val="24"/>
          <w:szCs w:val="24"/>
        </w:rPr>
        <w:t xml:space="preserve">(четырнадцати) </w:t>
      </w:r>
      <w:r w:rsidR="00063565" w:rsidRPr="00CD0329">
        <w:rPr>
          <w:sz w:val="24"/>
          <w:szCs w:val="24"/>
        </w:rPr>
        <w:t xml:space="preserve">дней </w:t>
      </w:r>
      <w:r w:rsidRPr="00CD0329">
        <w:rPr>
          <w:sz w:val="24"/>
          <w:szCs w:val="24"/>
        </w:rPr>
        <w:t>после перечисления первой предоплаты;</w:t>
      </w:r>
    </w:p>
    <w:p w:rsidR="00063565" w:rsidRPr="00CD0329" w:rsidRDefault="00875600" w:rsidP="00063565">
      <w:pPr>
        <w:spacing w:line="240" w:lineRule="auto"/>
        <w:ind w:firstLine="0"/>
        <w:rPr>
          <w:sz w:val="24"/>
          <w:szCs w:val="24"/>
        </w:rPr>
      </w:pPr>
      <w:r w:rsidRPr="00CD0329">
        <w:rPr>
          <w:sz w:val="24"/>
          <w:szCs w:val="24"/>
        </w:rPr>
        <w:t>- о</w:t>
      </w:r>
      <w:r w:rsidR="00063565" w:rsidRPr="00CD0329">
        <w:rPr>
          <w:sz w:val="24"/>
          <w:szCs w:val="24"/>
        </w:rPr>
        <w:t xml:space="preserve">стальная сумма оплачивается ЗАКАЗЧИКОМ в течение 5 (Пяти) </w:t>
      </w:r>
      <w:r w:rsidR="00146A06" w:rsidRPr="00CD0329">
        <w:rPr>
          <w:sz w:val="24"/>
          <w:szCs w:val="24"/>
        </w:rPr>
        <w:t xml:space="preserve">рабочих </w:t>
      </w:r>
      <w:r w:rsidR="00063565" w:rsidRPr="00CD0329">
        <w:rPr>
          <w:sz w:val="24"/>
          <w:szCs w:val="24"/>
        </w:rPr>
        <w:t>дней после подписания Акта сдачи-приемки выполненных работ.</w:t>
      </w:r>
    </w:p>
    <w:p w:rsidR="00063565" w:rsidRPr="00CD0329" w:rsidRDefault="00063565" w:rsidP="00063565">
      <w:pPr>
        <w:pStyle w:val="af9"/>
        <w:jc w:val="both"/>
        <w:rPr>
          <w:rFonts w:ascii="Times New Roman" w:hAnsi="Times New Roman"/>
          <w:sz w:val="24"/>
          <w:szCs w:val="24"/>
        </w:rPr>
      </w:pPr>
      <w:r w:rsidRPr="00CD0329">
        <w:rPr>
          <w:rFonts w:ascii="Times New Roman" w:hAnsi="Times New Roman"/>
          <w:sz w:val="24"/>
          <w:szCs w:val="24"/>
        </w:rPr>
        <w:t>5.2. Приемка выполненных работ производится на основании промежуточных Актов приемки выполненных работ. В течение 5 (Пяти) дней с момента предъявления Акта  ЗАКАЗЧИК обязан подписать его и оплатить выполненные работы в 5-дневный срок после подписания акта приемки выполненных работ. В случае несогласия Заказчик дает мотивированный отказ в тот же срок.</w:t>
      </w:r>
    </w:p>
    <w:p w:rsidR="00063565" w:rsidRPr="00CD0329" w:rsidRDefault="00063565" w:rsidP="00063565">
      <w:pPr>
        <w:pStyle w:val="af9"/>
        <w:jc w:val="both"/>
        <w:rPr>
          <w:rFonts w:ascii="Times New Roman" w:hAnsi="Times New Roman"/>
          <w:sz w:val="24"/>
          <w:szCs w:val="24"/>
        </w:rPr>
      </w:pPr>
      <w:r w:rsidRPr="00CD0329">
        <w:rPr>
          <w:rFonts w:ascii="Times New Roman" w:hAnsi="Times New Roman"/>
          <w:sz w:val="24"/>
          <w:szCs w:val="24"/>
        </w:rPr>
        <w:t>5.3. В случае несвоевременного возврата ЗАКАЗЧИКОМ подписанных Актов ИСПОЛНИТЕЛЮ, либо не предоставления письменного мотивированного отказа от подписания в указанный срок, Акт  подписывается ПОДРЯДЧИКОМ в одностороннем порядке с отметкой об отказе ЗАКАЗЧИКА от подписания, при этом работы считаются выполненными и подлежат безусловной оплате в 5-дневный срок с момента подписания ИСПОЛНИТЕЛЕМ.</w:t>
      </w:r>
    </w:p>
    <w:p w:rsidR="00063565" w:rsidRPr="00CD0329" w:rsidRDefault="00063565" w:rsidP="00063565">
      <w:pPr>
        <w:pStyle w:val="af9"/>
        <w:jc w:val="both"/>
        <w:rPr>
          <w:rFonts w:ascii="Times New Roman" w:hAnsi="Times New Roman"/>
          <w:sz w:val="24"/>
          <w:szCs w:val="24"/>
        </w:rPr>
      </w:pPr>
      <w:r w:rsidRPr="00CD0329">
        <w:rPr>
          <w:rFonts w:ascii="Times New Roman" w:hAnsi="Times New Roman"/>
          <w:sz w:val="24"/>
          <w:szCs w:val="24"/>
        </w:rPr>
        <w:t xml:space="preserve">5.4. Окончательная приемка  работ производится ЗАКАЗЧИКОМ не позднее 5 (Пяти) дней с момента уведомления ИСПОЛНИТЕЛЕМ о готовности выполнения работ,  производства и поставки оборудования. </w:t>
      </w:r>
    </w:p>
    <w:p w:rsidR="00063565" w:rsidRPr="00CD0329" w:rsidRDefault="00063565" w:rsidP="00063565">
      <w:pPr>
        <w:pStyle w:val="af9"/>
        <w:jc w:val="both"/>
        <w:rPr>
          <w:rFonts w:ascii="Times New Roman" w:hAnsi="Times New Roman"/>
          <w:sz w:val="24"/>
          <w:szCs w:val="24"/>
        </w:rPr>
      </w:pPr>
      <w:r w:rsidRPr="00CD0329">
        <w:rPr>
          <w:rFonts w:ascii="Times New Roman" w:hAnsi="Times New Roman"/>
          <w:sz w:val="24"/>
          <w:szCs w:val="24"/>
        </w:rPr>
        <w:t>5.5. Окончательная оплата производится ЗАКАЗЧИКОМ в течение 5 дней после подписания окончательного Акта сдачи-приемки выполненных работ.</w:t>
      </w:r>
    </w:p>
    <w:p w:rsidR="00063565" w:rsidRPr="00CD0329" w:rsidRDefault="00063565" w:rsidP="00063565">
      <w:pPr>
        <w:pStyle w:val="af9"/>
        <w:jc w:val="both"/>
        <w:rPr>
          <w:rFonts w:ascii="Times New Roman" w:hAnsi="Times New Roman"/>
          <w:sz w:val="24"/>
          <w:szCs w:val="24"/>
        </w:rPr>
      </w:pPr>
    </w:p>
    <w:p w:rsidR="00063565" w:rsidRPr="00CD0329" w:rsidRDefault="00063565" w:rsidP="00063565">
      <w:pPr>
        <w:pStyle w:val="af9"/>
        <w:jc w:val="both"/>
        <w:rPr>
          <w:rFonts w:ascii="Times New Roman" w:hAnsi="Times New Roman"/>
          <w:b/>
          <w:sz w:val="24"/>
          <w:szCs w:val="24"/>
        </w:rPr>
      </w:pPr>
      <w:r w:rsidRPr="00CD0329">
        <w:rPr>
          <w:rFonts w:ascii="Times New Roman" w:hAnsi="Times New Roman"/>
          <w:sz w:val="24"/>
          <w:szCs w:val="24"/>
        </w:rPr>
        <w:t xml:space="preserve">                         </w:t>
      </w:r>
      <w:r w:rsidRPr="00CD0329">
        <w:rPr>
          <w:rFonts w:ascii="Times New Roman" w:hAnsi="Times New Roman"/>
          <w:sz w:val="24"/>
          <w:szCs w:val="24"/>
        </w:rPr>
        <w:tab/>
      </w:r>
      <w:r w:rsidRPr="00CD0329">
        <w:rPr>
          <w:rFonts w:ascii="Times New Roman" w:hAnsi="Times New Roman"/>
          <w:sz w:val="24"/>
          <w:szCs w:val="24"/>
        </w:rPr>
        <w:tab/>
      </w:r>
      <w:r w:rsidRPr="00CD0329">
        <w:rPr>
          <w:rFonts w:ascii="Times New Roman" w:hAnsi="Times New Roman"/>
          <w:b/>
          <w:sz w:val="24"/>
          <w:szCs w:val="24"/>
        </w:rPr>
        <w:t>6. ОТВЕТСТВЕННОСТЬ СТОРОН</w:t>
      </w:r>
    </w:p>
    <w:p w:rsidR="00063565" w:rsidRPr="00CD0329" w:rsidRDefault="00063565" w:rsidP="00063565">
      <w:pPr>
        <w:pStyle w:val="af9"/>
        <w:jc w:val="both"/>
        <w:rPr>
          <w:rFonts w:ascii="Times New Roman" w:hAnsi="Times New Roman"/>
          <w:b/>
          <w:sz w:val="24"/>
          <w:szCs w:val="24"/>
        </w:rPr>
      </w:pPr>
    </w:p>
    <w:p w:rsidR="00063565" w:rsidRPr="00CD0329" w:rsidRDefault="00063565" w:rsidP="00063565">
      <w:pPr>
        <w:pStyle w:val="af9"/>
        <w:jc w:val="both"/>
        <w:rPr>
          <w:rFonts w:ascii="Times New Roman" w:hAnsi="Times New Roman"/>
          <w:sz w:val="24"/>
          <w:szCs w:val="24"/>
        </w:rPr>
      </w:pPr>
      <w:r w:rsidRPr="00CD0329">
        <w:rPr>
          <w:rFonts w:ascii="Times New Roman" w:hAnsi="Times New Roman"/>
          <w:sz w:val="24"/>
          <w:szCs w:val="24"/>
        </w:rPr>
        <w:t xml:space="preserve">     6.1. В случае невыполнения ЗАКАЗЧИКОМ сpоков оплаты, он выплачивает пеню в pазмеpе  0,1 % от суммы неисполненного обязательства за каждый день пpосpочки. </w:t>
      </w:r>
    </w:p>
    <w:p w:rsidR="00063565" w:rsidRPr="00063565" w:rsidRDefault="00063565" w:rsidP="00063565">
      <w:pPr>
        <w:pStyle w:val="af9"/>
        <w:jc w:val="both"/>
        <w:rPr>
          <w:rFonts w:ascii="Times New Roman" w:hAnsi="Times New Roman"/>
          <w:sz w:val="24"/>
          <w:szCs w:val="24"/>
        </w:rPr>
      </w:pPr>
      <w:r w:rsidRPr="00CD0329">
        <w:rPr>
          <w:rFonts w:ascii="Times New Roman" w:hAnsi="Times New Roman"/>
          <w:sz w:val="24"/>
          <w:szCs w:val="24"/>
        </w:rPr>
        <w:t xml:space="preserve">     6.2. В случае невыполнения ИСПОЛНИТЕЛЕМ сpоков работ, он выплачивает пеню в pазмеpе 0,1 % от суммы неисполненног</w:t>
      </w:r>
      <w:r w:rsidRPr="00063565">
        <w:rPr>
          <w:rFonts w:ascii="Times New Roman" w:hAnsi="Times New Roman"/>
          <w:sz w:val="24"/>
          <w:szCs w:val="24"/>
        </w:rPr>
        <w:t>о обязательства за каждый день пpосpочки</w:t>
      </w:r>
      <w:r>
        <w:rPr>
          <w:rFonts w:ascii="Times New Roman" w:hAnsi="Times New Roman"/>
          <w:sz w:val="24"/>
          <w:szCs w:val="24"/>
        </w:rPr>
        <w:t>.</w:t>
      </w:r>
      <w:r w:rsidRPr="00063565">
        <w:rPr>
          <w:rFonts w:ascii="Times New Roman" w:hAnsi="Times New Roman"/>
          <w:sz w:val="24"/>
          <w:szCs w:val="24"/>
        </w:rPr>
        <w:t xml:space="preserve"> </w:t>
      </w:r>
    </w:p>
    <w:p w:rsidR="00063565" w:rsidRPr="00063565" w:rsidRDefault="00063565" w:rsidP="00063565">
      <w:pPr>
        <w:pStyle w:val="af9"/>
        <w:jc w:val="both"/>
        <w:rPr>
          <w:rFonts w:ascii="Times New Roman" w:hAnsi="Times New Roman"/>
          <w:sz w:val="24"/>
          <w:szCs w:val="24"/>
        </w:rPr>
      </w:pPr>
      <w:r w:rsidRPr="00063565">
        <w:rPr>
          <w:rFonts w:ascii="Times New Roman" w:hAnsi="Times New Roman"/>
          <w:sz w:val="24"/>
          <w:szCs w:val="24"/>
        </w:rPr>
        <w:t xml:space="preserve">     6.3. Уплата п</w:t>
      </w:r>
      <w:r>
        <w:rPr>
          <w:rFonts w:ascii="Times New Roman" w:hAnsi="Times New Roman"/>
          <w:sz w:val="24"/>
          <w:szCs w:val="24"/>
        </w:rPr>
        <w:t>ени не освобождает СТОРОHЫ от ис</w:t>
      </w:r>
      <w:r w:rsidRPr="00063565">
        <w:rPr>
          <w:rFonts w:ascii="Times New Roman" w:hAnsi="Times New Roman"/>
          <w:sz w:val="24"/>
          <w:szCs w:val="24"/>
        </w:rPr>
        <w:t>полнения Договоpа.</w:t>
      </w:r>
    </w:p>
    <w:p w:rsidR="00063565" w:rsidRPr="00063565" w:rsidRDefault="00063565" w:rsidP="00063565">
      <w:pPr>
        <w:pStyle w:val="af9"/>
        <w:jc w:val="both"/>
        <w:rPr>
          <w:rFonts w:ascii="Times New Roman" w:hAnsi="Times New Roman"/>
          <w:sz w:val="24"/>
          <w:szCs w:val="24"/>
        </w:rPr>
      </w:pPr>
      <w:r w:rsidRPr="00063565">
        <w:rPr>
          <w:rFonts w:ascii="Times New Roman" w:hAnsi="Times New Roman"/>
          <w:sz w:val="24"/>
          <w:szCs w:val="24"/>
        </w:rPr>
        <w:t xml:space="preserve">     6.4. В  остальном Стороны  несут  ответственность за ненадлежащее неис</w:t>
      </w:r>
      <w:r>
        <w:rPr>
          <w:rFonts w:ascii="Times New Roman" w:hAnsi="Times New Roman"/>
          <w:sz w:val="24"/>
          <w:szCs w:val="24"/>
        </w:rPr>
        <w:t>полнение своих обязательств по Д</w:t>
      </w:r>
      <w:r w:rsidRPr="00063565">
        <w:rPr>
          <w:rFonts w:ascii="Times New Roman" w:hAnsi="Times New Roman"/>
          <w:sz w:val="24"/>
          <w:szCs w:val="24"/>
        </w:rPr>
        <w:t>оговору в соответствии с действующим законодательством РФ.</w:t>
      </w:r>
    </w:p>
    <w:p w:rsidR="00063565" w:rsidRPr="00063565" w:rsidRDefault="00063565" w:rsidP="00063565">
      <w:pPr>
        <w:pStyle w:val="af9"/>
        <w:jc w:val="both"/>
        <w:rPr>
          <w:rFonts w:ascii="Times New Roman" w:hAnsi="Times New Roman"/>
          <w:sz w:val="24"/>
          <w:szCs w:val="24"/>
        </w:rPr>
      </w:pPr>
      <w:r w:rsidRPr="00063565">
        <w:rPr>
          <w:rFonts w:ascii="Times New Roman" w:hAnsi="Times New Roman"/>
          <w:sz w:val="24"/>
          <w:szCs w:val="24"/>
        </w:rPr>
        <w:t xml:space="preserve">     6.5. ЗАКАЗЧИК несет ответственность за сохранность материалов и оборудования, находящихся на объекте. </w:t>
      </w:r>
    </w:p>
    <w:p w:rsidR="00063565" w:rsidRPr="00063565" w:rsidRDefault="00063565" w:rsidP="00063565">
      <w:pPr>
        <w:pStyle w:val="af9"/>
        <w:jc w:val="both"/>
        <w:rPr>
          <w:rFonts w:ascii="Times New Roman" w:hAnsi="Times New Roman"/>
          <w:sz w:val="24"/>
          <w:szCs w:val="24"/>
        </w:rPr>
      </w:pPr>
      <w:r w:rsidRPr="00063565">
        <w:rPr>
          <w:rFonts w:ascii="Times New Roman" w:hAnsi="Times New Roman"/>
          <w:sz w:val="24"/>
          <w:szCs w:val="24"/>
        </w:rPr>
        <w:t xml:space="preserve">      6.6. ИСПОЛНИТЕЛЬ несет ответственность за качество выполняемых работ в соответствии с действующим законодательством РФ.</w:t>
      </w:r>
    </w:p>
    <w:p w:rsidR="00063565" w:rsidRPr="00063565" w:rsidRDefault="00063565" w:rsidP="00063565">
      <w:pPr>
        <w:pStyle w:val="af9"/>
        <w:jc w:val="both"/>
        <w:rPr>
          <w:rFonts w:ascii="Times New Roman" w:hAnsi="Times New Roman"/>
          <w:sz w:val="24"/>
          <w:szCs w:val="24"/>
        </w:rPr>
      </w:pPr>
      <w:r w:rsidRPr="00063565">
        <w:rPr>
          <w:rFonts w:ascii="Times New Roman" w:hAnsi="Times New Roman"/>
          <w:sz w:val="24"/>
          <w:szCs w:val="24"/>
        </w:rPr>
        <w:t xml:space="preserve">    </w:t>
      </w:r>
    </w:p>
    <w:p w:rsidR="00063565" w:rsidRPr="00063565" w:rsidRDefault="00063565" w:rsidP="00063565">
      <w:pPr>
        <w:pStyle w:val="af9"/>
        <w:ind w:firstLine="720"/>
        <w:jc w:val="both"/>
        <w:rPr>
          <w:rFonts w:ascii="Times New Roman" w:hAnsi="Times New Roman"/>
          <w:b/>
          <w:sz w:val="24"/>
          <w:szCs w:val="24"/>
        </w:rPr>
      </w:pPr>
      <w:r w:rsidRPr="00063565">
        <w:rPr>
          <w:rFonts w:ascii="Times New Roman" w:hAnsi="Times New Roman"/>
          <w:sz w:val="24"/>
          <w:szCs w:val="24"/>
        </w:rPr>
        <w:t xml:space="preserve">        </w:t>
      </w:r>
      <w:r w:rsidRPr="00063565">
        <w:rPr>
          <w:rFonts w:ascii="Times New Roman" w:hAnsi="Times New Roman"/>
          <w:sz w:val="24"/>
          <w:szCs w:val="24"/>
        </w:rPr>
        <w:tab/>
      </w:r>
      <w:r>
        <w:rPr>
          <w:rFonts w:ascii="Times New Roman" w:hAnsi="Times New Roman"/>
          <w:sz w:val="24"/>
          <w:szCs w:val="24"/>
        </w:rPr>
        <w:t xml:space="preserve">                             </w:t>
      </w:r>
      <w:r w:rsidRPr="00063565">
        <w:rPr>
          <w:rFonts w:ascii="Times New Roman" w:hAnsi="Times New Roman"/>
          <w:b/>
          <w:sz w:val="24"/>
          <w:szCs w:val="24"/>
        </w:rPr>
        <w:t>7. ДРУГИЕ УСЛОВИЯ</w:t>
      </w:r>
    </w:p>
    <w:p w:rsidR="00063565" w:rsidRPr="00063565" w:rsidRDefault="00063565" w:rsidP="00063565">
      <w:pPr>
        <w:pStyle w:val="af9"/>
        <w:ind w:firstLine="720"/>
        <w:jc w:val="both"/>
        <w:rPr>
          <w:rFonts w:ascii="Times New Roman" w:hAnsi="Times New Roman"/>
          <w:b/>
          <w:sz w:val="24"/>
          <w:szCs w:val="24"/>
        </w:rPr>
      </w:pPr>
    </w:p>
    <w:p w:rsidR="00063565" w:rsidRPr="00063565" w:rsidRDefault="00063565" w:rsidP="00063565">
      <w:pPr>
        <w:pStyle w:val="af9"/>
        <w:jc w:val="both"/>
        <w:rPr>
          <w:rFonts w:ascii="Times New Roman" w:hAnsi="Times New Roman"/>
          <w:sz w:val="24"/>
          <w:szCs w:val="24"/>
        </w:rPr>
      </w:pPr>
      <w:r w:rsidRPr="00063565">
        <w:rPr>
          <w:rFonts w:ascii="Times New Roman" w:hAnsi="Times New Roman"/>
          <w:sz w:val="24"/>
          <w:szCs w:val="24"/>
        </w:rPr>
        <w:t xml:space="preserve">     7.1. В случае возникновения споров по договору, стороны разрешают споры в претензионном порядке. Срок рассмотрения претензий – 30 (Тридцать) дней со дня ее получения.</w:t>
      </w:r>
    </w:p>
    <w:p w:rsidR="00063565" w:rsidRPr="00063565" w:rsidRDefault="00063565" w:rsidP="00063565">
      <w:pPr>
        <w:pStyle w:val="af9"/>
        <w:jc w:val="both"/>
        <w:rPr>
          <w:rFonts w:ascii="Times New Roman" w:hAnsi="Times New Roman"/>
          <w:sz w:val="24"/>
          <w:szCs w:val="24"/>
        </w:rPr>
      </w:pPr>
      <w:r w:rsidRPr="00063565">
        <w:rPr>
          <w:rFonts w:ascii="Times New Roman" w:hAnsi="Times New Roman"/>
          <w:sz w:val="24"/>
          <w:szCs w:val="24"/>
        </w:rPr>
        <w:t xml:space="preserve"> 7.2. В случае невозможности достичь согласия, все споры решают в  </w:t>
      </w:r>
      <w:r>
        <w:rPr>
          <w:rFonts w:ascii="Times New Roman" w:hAnsi="Times New Roman"/>
          <w:sz w:val="24"/>
          <w:szCs w:val="24"/>
        </w:rPr>
        <w:t>Арбитражном суде Алтайского края</w:t>
      </w:r>
      <w:r w:rsidRPr="00063565">
        <w:rPr>
          <w:rFonts w:ascii="Times New Roman" w:hAnsi="Times New Roman"/>
          <w:sz w:val="24"/>
          <w:szCs w:val="24"/>
        </w:rPr>
        <w:t>.</w:t>
      </w:r>
    </w:p>
    <w:p w:rsidR="00063565" w:rsidRPr="00063565" w:rsidRDefault="00063565" w:rsidP="00063565">
      <w:pPr>
        <w:pStyle w:val="af9"/>
        <w:jc w:val="both"/>
        <w:rPr>
          <w:rFonts w:ascii="Times New Roman" w:hAnsi="Times New Roman"/>
          <w:sz w:val="24"/>
          <w:szCs w:val="24"/>
        </w:rPr>
      </w:pPr>
    </w:p>
    <w:p w:rsidR="00063565" w:rsidRPr="00063565" w:rsidRDefault="00063565" w:rsidP="00063565">
      <w:pPr>
        <w:pStyle w:val="af9"/>
        <w:jc w:val="both"/>
        <w:rPr>
          <w:rFonts w:ascii="Times New Roman" w:hAnsi="Times New Roman"/>
          <w:b/>
          <w:sz w:val="24"/>
          <w:szCs w:val="24"/>
        </w:rPr>
      </w:pPr>
      <w:r w:rsidRPr="00063565">
        <w:rPr>
          <w:rFonts w:ascii="Times New Roman" w:hAnsi="Times New Roman"/>
          <w:sz w:val="24"/>
          <w:szCs w:val="24"/>
        </w:rPr>
        <w:tab/>
      </w:r>
      <w:r w:rsidRPr="00063565">
        <w:rPr>
          <w:rFonts w:ascii="Times New Roman" w:hAnsi="Times New Roman"/>
          <w:sz w:val="24"/>
          <w:szCs w:val="24"/>
        </w:rPr>
        <w:tab/>
      </w:r>
      <w:r w:rsidRPr="00063565">
        <w:rPr>
          <w:rFonts w:ascii="Times New Roman" w:hAnsi="Times New Roman"/>
          <w:sz w:val="24"/>
          <w:szCs w:val="24"/>
        </w:rPr>
        <w:tab/>
      </w:r>
      <w:r w:rsidRPr="00063565">
        <w:rPr>
          <w:rFonts w:ascii="Times New Roman" w:hAnsi="Times New Roman"/>
          <w:b/>
          <w:sz w:val="24"/>
          <w:szCs w:val="24"/>
        </w:rPr>
        <w:t>8. ПОРЯДОК ИЗМЕНЕНИЯ И РАСТОРЖЕНИЯ ДОГОВОРА</w:t>
      </w:r>
    </w:p>
    <w:p w:rsidR="00063565" w:rsidRPr="00063565" w:rsidRDefault="00063565" w:rsidP="00063565">
      <w:pPr>
        <w:pStyle w:val="af9"/>
        <w:jc w:val="both"/>
        <w:rPr>
          <w:rFonts w:ascii="Times New Roman" w:hAnsi="Times New Roman"/>
          <w:sz w:val="24"/>
          <w:szCs w:val="24"/>
        </w:rPr>
      </w:pPr>
    </w:p>
    <w:p w:rsidR="00063565" w:rsidRPr="00063565" w:rsidRDefault="00063565" w:rsidP="00063565">
      <w:pPr>
        <w:pStyle w:val="af9"/>
        <w:jc w:val="both"/>
        <w:rPr>
          <w:rFonts w:ascii="Times New Roman" w:hAnsi="Times New Roman"/>
          <w:sz w:val="24"/>
          <w:szCs w:val="24"/>
        </w:rPr>
      </w:pPr>
      <w:r w:rsidRPr="00063565">
        <w:rPr>
          <w:rFonts w:ascii="Times New Roman" w:hAnsi="Times New Roman"/>
          <w:sz w:val="24"/>
          <w:szCs w:val="24"/>
        </w:rPr>
        <w:t xml:space="preserve">     8.1. Любые изменения и дополнения к настоящему Договору действительны, ели они подписаны Сторонами.</w:t>
      </w:r>
    </w:p>
    <w:p w:rsidR="00063565" w:rsidRPr="00063565" w:rsidRDefault="00063565" w:rsidP="00063565">
      <w:pPr>
        <w:pStyle w:val="af9"/>
        <w:jc w:val="both"/>
        <w:rPr>
          <w:rFonts w:ascii="Times New Roman" w:hAnsi="Times New Roman"/>
          <w:sz w:val="24"/>
          <w:szCs w:val="24"/>
        </w:rPr>
      </w:pPr>
      <w:r w:rsidRPr="00063565">
        <w:rPr>
          <w:rFonts w:ascii="Times New Roman" w:hAnsi="Times New Roman"/>
          <w:sz w:val="24"/>
          <w:szCs w:val="24"/>
        </w:rPr>
        <w:t xml:space="preserve">     8.2. Договор может быть расторгнут досрочно по соглашению сторон, а также в одностороннем порядке в случае:</w:t>
      </w:r>
    </w:p>
    <w:p w:rsidR="00063565" w:rsidRPr="00063565" w:rsidRDefault="00063565" w:rsidP="00063565">
      <w:pPr>
        <w:pStyle w:val="af9"/>
        <w:jc w:val="both"/>
        <w:rPr>
          <w:rFonts w:ascii="Times New Roman" w:hAnsi="Times New Roman"/>
          <w:sz w:val="24"/>
          <w:szCs w:val="24"/>
        </w:rPr>
      </w:pPr>
      <w:r w:rsidRPr="00063565">
        <w:rPr>
          <w:rFonts w:ascii="Times New Roman" w:hAnsi="Times New Roman"/>
          <w:sz w:val="24"/>
          <w:szCs w:val="24"/>
        </w:rPr>
        <w:lastRenderedPageBreak/>
        <w:t>- значительного снижения качества работ ИСПОЛНИТЕЛЕМ и его отказе от исправления недостатков,</w:t>
      </w:r>
    </w:p>
    <w:p w:rsidR="00063565" w:rsidRPr="00063565" w:rsidRDefault="00063565" w:rsidP="00063565">
      <w:pPr>
        <w:pStyle w:val="af9"/>
        <w:jc w:val="both"/>
        <w:rPr>
          <w:rFonts w:ascii="Times New Roman" w:hAnsi="Times New Roman"/>
          <w:sz w:val="24"/>
          <w:szCs w:val="24"/>
        </w:rPr>
      </w:pPr>
      <w:r w:rsidRPr="00063565">
        <w:rPr>
          <w:rFonts w:ascii="Times New Roman" w:hAnsi="Times New Roman"/>
          <w:sz w:val="24"/>
          <w:szCs w:val="24"/>
        </w:rPr>
        <w:t>- неоднократном нарушении ЗАКАЗЧИКОМ условий по оплате выполненных работ.</w:t>
      </w:r>
    </w:p>
    <w:p w:rsidR="00063565" w:rsidRPr="00063565" w:rsidRDefault="00063565" w:rsidP="00063565">
      <w:pPr>
        <w:pStyle w:val="af9"/>
        <w:jc w:val="both"/>
        <w:rPr>
          <w:rFonts w:ascii="Times New Roman" w:hAnsi="Times New Roman"/>
          <w:sz w:val="24"/>
          <w:szCs w:val="24"/>
        </w:rPr>
      </w:pPr>
      <w:r w:rsidRPr="00063565">
        <w:rPr>
          <w:rFonts w:ascii="Times New Roman" w:hAnsi="Times New Roman"/>
          <w:sz w:val="24"/>
          <w:szCs w:val="24"/>
        </w:rPr>
        <w:t xml:space="preserve">     8.3. Договор вступает в силу с даты </w:t>
      </w:r>
      <w:r w:rsidR="006205A9">
        <w:rPr>
          <w:rFonts w:ascii="Times New Roman" w:hAnsi="Times New Roman"/>
          <w:sz w:val="24"/>
          <w:szCs w:val="24"/>
        </w:rPr>
        <w:t>подписания</w:t>
      </w:r>
      <w:r w:rsidRPr="00063565">
        <w:rPr>
          <w:rFonts w:ascii="Times New Roman" w:hAnsi="Times New Roman"/>
          <w:sz w:val="24"/>
          <w:szCs w:val="24"/>
        </w:rPr>
        <w:t xml:space="preserve"> и действует до полного выполнения Сторонами своих обязательств по Договору.</w:t>
      </w:r>
    </w:p>
    <w:p w:rsidR="00063565" w:rsidRPr="00063565" w:rsidRDefault="00063565" w:rsidP="00063565">
      <w:pPr>
        <w:pStyle w:val="af9"/>
        <w:jc w:val="both"/>
        <w:rPr>
          <w:rFonts w:ascii="Times New Roman" w:hAnsi="Times New Roman"/>
          <w:sz w:val="24"/>
          <w:szCs w:val="24"/>
        </w:rPr>
      </w:pPr>
      <w:r w:rsidRPr="00063565">
        <w:rPr>
          <w:rFonts w:ascii="Times New Roman" w:hAnsi="Times New Roman"/>
          <w:sz w:val="24"/>
          <w:szCs w:val="24"/>
        </w:rPr>
        <w:t xml:space="preserve">     8.4. Договор составлен на пяти листах в </w:t>
      </w:r>
      <w:r w:rsidR="006205A9">
        <w:rPr>
          <w:rFonts w:ascii="Times New Roman" w:hAnsi="Times New Roman"/>
          <w:sz w:val="24"/>
          <w:szCs w:val="24"/>
        </w:rPr>
        <w:t>2</w:t>
      </w:r>
      <w:r w:rsidRPr="00063565">
        <w:rPr>
          <w:rFonts w:ascii="Times New Roman" w:hAnsi="Times New Roman"/>
          <w:sz w:val="24"/>
          <w:szCs w:val="24"/>
        </w:rPr>
        <w:t xml:space="preserve">-х экземплярах, по одному для каждой их Сторон и подписан, скреплен печатями Сторон.                    </w:t>
      </w:r>
      <w:r w:rsidRPr="00063565">
        <w:rPr>
          <w:rFonts w:ascii="Times New Roman" w:hAnsi="Times New Roman"/>
          <w:sz w:val="24"/>
          <w:szCs w:val="24"/>
        </w:rPr>
        <w:tab/>
      </w:r>
      <w:r w:rsidRPr="00063565">
        <w:rPr>
          <w:rFonts w:ascii="Times New Roman" w:hAnsi="Times New Roman"/>
          <w:sz w:val="24"/>
          <w:szCs w:val="24"/>
        </w:rPr>
        <w:tab/>
      </w:r>
    </w:p>
    <w:p w:rsidR="00063565" w:rsidRPr="00063565" w:rsidRDefault="00063565" w:rsidP="00063565">
      <w:pPr>
        <w:pStyle w:val="af9"/>
        <w:jc w:val="both"/>
        <w:rPr>
          <w:rFonts w:ascii="Times New Roman" w:hAnsi="Times New Roman"/>
          <w:sz w:val="24"/>
          <w:szCs w:val="24"/>
        </w:rPr>
      </w:pPr>
    </w:p>
    <w:p w:rsidR="00063565" w:rsidRPr="00063565" w:rsidRDefault="00063565" w:rsidP="00063565">
      <w:pPr>
        <w:pStyle w:val="af9"/>
        <w:rPr>
          <w:rFonts w:ascii="Times New Roman" w:hAnsi="Times New Roman"/>
          <w:b/>
          <w:sz w:val="24"/>
          <w:szCs w:val="24"/>
        </w:rPr>
      </w:pPr>
      <w:r w:rsidRPr="00063565">
        <w:rPr>
          <w:rFonts w:ascii="Times New Roman" w:hAnsi="Times New Roman"/>
          <w:sz w:val="24"/>
          <w:szCs w:val="24"/>
        </w:rPr>
        <w:t xml:space="preserve">                                       </w:t>
      </w:r>
      <w:r w:rsidRPr="00063565">
        <w:rPr>
          <w:rFonts w:ascii="Times New Roman" w:hAnsi="Times New Roman"/>
          <w:b/>
          <w:sz w:val="24"/>
          <w:szCs w:val="24"/>
        </w:rPr>
        <w:t>6. РЕКВИЗИТЫ СТОРОН</w:t>
      </w:r>
    </w:p>
    <w:p w:rsidR="00063565" w:rsidRPr="00063565" w:rsidRDefault="00063565" w:rsidP="00063565">
      <w:pPr>
        <w:pStyle w:val="af9"/>
        <w:rPr>
          <w:rFonts w:ascii="Times New Roman" w:hAnsi="Times New Roman"/>
          <w:b/>
          <w:sz w:val="24"/>
          <w:szCs w:val="24"/>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0"/>
        <w:gridCol w:w="5040"/>
      </w:tblGrid>
      <w:tr w:rsidR="00063565" w:rsidRPr="00063565" w:rsidTr="00063565">
        <w:trPr>
          <w:trHeight w:val="1620"/>
        </w:trPr>
        <w:tc>
          <w:tcPr>
            <w:tcW w:w="5040" w:type="dxa"/>
            <w:tcBorders>
              <w:top w:val="single" w:sz="4" w:space="0" w:color="auto"/>
              <w:left w:val="single" w:sz="4" w:space="0" w:color="auto"/>
              <w:bottom w:val="single" w:sz="4" w:space="0" w:color="auto"/>
              <w:right w:val="single" w:sz="4" w:space="0" w:color="auto"/>
            </w:tcBorders>
            <w:hideMark/>
          </w:tcPr>
          <w:p w:rsidR="00063565" w:rsidRPr="00063565" w:rsidRDefault="00063565" w:rsidP="00063565">
            <w:pPr>
              <w:spacing w:line="240" w:lineRule="auto"/>
              <w:rPr>
                <w:b/>
                <w:sz w:val="24"/>
                <w:szCs w:val="24"/>
              </w:rPr>
            </w:pPr>
            <w:r w:rsidRPr="00063565">
              <w:rPr>
                <w:b/>
                <w:sz w:val="24"/>
                <w:szCs w:val="24"/>
              </w:rPr>
              <w:t>ЗАКАЗЧИК</w:t>
            </w:r>
          </w:p>
          <w:p w:rsidR="00940B52" w:rsidRPr="000273DF" w:rsidRDefault="00940B52" w:rsidP="00940B52">
            <w:pPr>
              <w:spacing w:line="240" w:lineRule="auto"/>
              <w:ind w:firstLine="0"/>
              <w:jc w:val="left"/>
              <w:rPr>
                <w:sz w:val="24"/>
                <w:szCs w:val="24"/>
              </w:rPr>
            </w:pPr>
            <w:r w:rsidRPr="000273DF">
              <w:rPr>
                <w:sz w:val="24"/>
                <w:szCs w:val="24"/>
              </w:rPr>
              <w:t>ЗАО «БИЙСКПРОМВОДЫ»)</w:t>
            </w:r>
          </w:p>
          <w:p w:rsidR="00940B52" w:rsidRPr="000273DF" w:rsidRDefault="00940B52" w:rsidP="00940B52">
            <w:pPr>
              <w:spacing w:line="240" w:lineRule="auto"/>
              <w:ind w:firstLine="0"/>
              <w:jc w:val="left"/>
              <w:rPr>
                <w:sz w:val="24"/>
                <w:szCs w:val="24"/>
              </w:rPr>
            </w:pPr>
            <w:r w:rsidRPr="000273DF">
              <w:rPr>
                <w:sz w:val="24"/>
                <w:szCs w:val="24"/>
              </w:rPr>
              <w:t>659315, Алтайский край, г.Бийск, промзона, территория ОАО «Полиэкс»</w:t>
            </w:r>
          </w:p>
          <w:p w:rsidR="00940B52" w:rsidRPr="000273DF" w:rsidRDefault="00940B52" w:rsidP="00940B52">
            <w:pPr>
              <w:spacing w:line="240" w:lineRule="auto"/>
              <w:ind w:firstLine="0"/>
              <w:jc w:val="left"/>
              <w:rPr>
                <w:sz w:val="24"/>
                <w:szCs w:val="24"/>
              </w:rPr>
            </w:pPr>
            <w:r w:rsidRPr="000273DF">
              <w:rPr>
                <w:sz w:val="24"/>
                <w:szCs w:val="24"/>
              </w:rPr>
              <w:t>ОГРН 1062204040095</w:t>
            </w:r>
          </w:p>
          <w:p w:rsidR="00940B52" w:rsidRPr="000273DF" w:rsidRDefault="00940B52" w:rsidP="00940B52">
            <w:pPr>
              <w:spacing w:line="240" w:lineRule="auto"/>
              <w:ind w:firstLine="0"/>
              <w:jc w:val="left"/>
              <w:rPr>
                <w:sz w:val="24"/>
                <w:szCs w:val="24"/>
              </w:rPr>
            </w:pPr>
            <w:r w:rsidRPr="000273DF">
              <w:rPr>
                <w:sz w:val="24"/>
                <w:szCs w:val="24"/>
              </w:rPr>
              <w:t>ИНН/КПП 2204027100/220401001</w:t>
            </w:r>
          </w:p>
          <w:p w:rsidR="00940B52" w:rsidRPr="000273DF" w:rsidRDefault="00940B52" w:rsidP="00940B52">
            <w:pPr>
              <w:spacing w:line="240" w:lineRule="auto"/>
              <w:ind w:firstLine="0"/>
              <w:jc w:val="left"/>
              <w:rPr>
                <w:sz w:val="24"/>
                <w:szCs w:val="24"/>
              </w:rPr>
            </w:pPr>
            <w:r w:rsidRPr="000273DF">
              <w:rPr>
                <w:sz w:val="24"/>
                <w:szCs w:val="24"/>
              </w:rPr>
              <w:t>р/с 40702810702450131106</w:t>
            </w:r>
          </w:p>
          <w:p w:rsidR="00940B52" w:rsidRPr="000273DF" w:rsidRDefault="00940B52" w:rsidP="00940B52">
            <w:pPr>
              <w:spacing w:line="240" w:lineRule="auto"/>
              <w:ind w:firstLine="0"/>
              <w:jc w:val="left"/>
              <w:rPr>
                <w:sz w:val="24"/>
                <w:szCs w:val="24"/>
              </w:rPr>
            </w:pPr>
            <w:r w:rsidRPr="000273DF">
              <w:rPr>
                <w:sz w:val="24"/>
                <w:szCs w:val="24"/>
              </w:rPr>
              <w:t>Отделение № 8644  Сбербанка России  г.Барнаул,</w:t>
            </w:r>
          </w:p>
          <w:p w:rsidR="00940B52" w:rsidRDefault="00940B52" w:rsidP="00940B52">
            <w:pPr>
              <w:spacing w:line="240" w:lineRule="auto"/>
              <w:ind w:firstLine="0"/>
              <w:jc w:val="left"/>
              <w:rPr>
                <w:sz w:val="24"/>
                <w:szCs w:val="24"/>
              </w:rPr>
            </w:pPr>
            <w:r>
              <w:rPr>
                <w:sz w:val="24"/>
                <w:szCs w:val="24"/>
              </w:rPr>
              <w:t>кор/с 30101810200000000604</w:t>
            </w:r>
          </w:p>
          <w:p w:rsidR="00063565" w:rsidRPr="00063565" w:rsidRDefault="00940B52" w:rsidP="00940B52">
            <w:pPr>
              <w:spacing w:line="240" w:lineRule="auto"/>
              <w:ind w:firstLine="0"/>
              <w:jc w:val="left"/>
              <w:rPr>
                <w:b/>
                <w:sz w:val="24"/>
                <w:szCs w:val="24"/>
              </w:rPr>
            </w:pPr>
            <w:r w:rsidRPr="000273DF">
              <w:rPr>
                <w:sz w:val="24"/>
                <w:szCs w:val="24"/>
              </w:rPr>
              <w:t xml:space="preserve"> БИК 040173604</w:t>
            </w:r>
          </w:p>
        </w:tc>
        <w:tc>
          <w:tcPr>
            <w:tcW w:w="5040" w:type="dxa"/>
            <w:tcBorders>
              <w:top w:val="single" w:sz="4" w:space="0" w:color="auto"/>
              <w:left w:val="single" w:sz="4" w:space="0" w:color="auto"/>
              <w:bottom w:val="single" w:sz="4" w:space="0" w:color="auto"/>
              <w:right w:val="single" w:sz="4" w:space="0" w:color="auto"/>
            </w:tcBorders>
            <w:hideMark/>
          </w:tcPr>
          <w:p w:rsidR="00063565" w:rsidRPr="00063565" w:rsidRDefault="00063565" w:rsidP="00063565">
            <w:pPr>
              <w:spacing w:line="240" w:lineRule="auto"/>
              <w:rPr>
                <w:b/>
                <w:sz w:val="24"/>
                <w:szCs w:val="24"/>
              </w:rPr>
            </w:pPr>
          </w:p>
        </w:tc>
      </w:tr>
    </w:tbl>
    <w:p w:rsidR="00063565" w:rsidRPr="00063565" w:rsidRDefault="00063565" w:rsidP="00063565">
      <w:pPr>
        <w:pStyle w:val="af9"/>
        <w:rPr>
          <w:rFonts w:ascii="Times New Roman" w:hAnsi="Times New Roman"/>
          <w:sz w:val="24"/>
          <w:szCs w:val="24"/>
        </w:rPr>
      </w:pPr>
    </w:p>
    <w:p w:rsidR="00063565" w:rsidRPr="00063565" w:rsidRDefault="00063565" w:rsidP="00063565">
      <w:pPr>
        <w:pStyle w:val="af9"/>
        <w:rPr>
          <w:rFonts w:ascii="Times New Roman" w:hAnsi="Times New Roman"/>
          <w:sz w:val="24"/>
          <w:szCs w:val="24"/>
        </w:rPr>
      </w:pPr>
    </w:p>
    <w:p w:rsidR="00063565" w:rsidRPr="00063565" w:rsidRDefault="00063565" w:rsidP="00063565">
      <w:pPr>
        <w:pStyle w:val="af9"/>
        <w:rPr>
          <w:rFonts w:ascii="Times New Roman" w:hAnsi="Times New Roman"/>
          <w:sz w:val="24"/>
          <w:szCs w:val="24"/>
        </w:rPr>
      </w:pPr>
    </w:p>
    <w:p w:rsidR="00063565" w:rsidRPr="00063565" w:rsidRDefault="00C5405E" w:rsidP="00063565">
      <w:pPr>
        <w:spacing w:line="240" w:lineRule="auto"/>
        <w:rPr>
          <w:b/>
          <w:sz w:val="24"/>
          <w:szCs w:val="24"/>
        </w:rPr>
      </w:pPr>
      <w:r>
        <w:rPr>
          <w:b/>
          <w:sz w:val="24"/>
          <w:szCs w:val="24"/>
        </w:rPr>
        <w:t>ЗАКАЗЧИК</w:t>
      </w:r>
      <w:r w:rsidR="00063565" w:rsidRPr="00063565">
        <w:rPr>
          <w:b/>
          <w:sz w:val="24"/>
          <w:szCs w:val="24"/>
        </w:rPr>
        <w:t>:                                                           ИСПОЛНИТЕЛЬ:</w:t>
      </w:r>
    </w:p>
    <w:p w:rsidR="00063565" w:rsidRPr="00063565" w:rsidRDefault="00063565" w:rsidP="00063565">
      <w:pPr>
        <w:spacing w:line="240" w:lineRule="auto"/>
        <w:rPr>
          <w:b/>
          <w:sz w:val="24"/>
          <w:szCs w:val="24"/>
        </w:rPr>
      </w:pPr>
    </w:p>
    <w:p w:rsidR="00063565" w:rsidRPr="00063565" w:rsidRDefault="00063565" w:rsidP="00063565">
      <w:pPr>
        <w:pStyle w:val="af9"/>
        <w:rPr>
          <w:rFonts w:ascii="Times New Roman" w:hAnsi="Times New Roman"/>
          <w:sz w:val="24"/>
          <w:szCs w:val="24"/>
        </w:rPr>
      </w:pPr>
    </w:p>
    <w:p w:rsidR="00063565" w:rsidRPr="00063565" w:rsidRDefault="00C5405E" w:rsidP="00063565">
      <w:pPr>
        <w:pStyle w:val="af9"/>
        <w:rPr>
          <w:rFonts w:ascii="Times New Roman" w:hAnsi="Times New Roman"/>
          <w:sz w:val="24"/>
          <w:szCs w:val="24"/>
        </w:rPr>
      </w:pPr>
      <w:r>
        <w:rPr>
          <w:rFonts w:ascii="Times New Roman" w:hAnsi="Times New Roman"/>
          <w:sz w:val="24"/>
          <w:szCs w:val="24"/>
        </w:rPr>
        <w:t xml:space="preserve">___________________ </w:t>
      </w:r>
      <w:r w:rsidR="00063565" w:rsidRPr="00063565">
        <w:rPr>
          <w:rFonts w:ascii="Times New Roman" w:hAnsi="Times New Roman"/>
          <w:sz w:val="24"/>
          <w:szCs w:val="24"/>
        </w:rPr>
        <w:t xml:space="preserve">Логинова С.А.             ___________________ </w:t>
      </w:r>
      <w:r>
        <w:rPr>
          <w:rFonts w:ascii="Times New Roman" w:hAnsi="Times New Roman"/>
          <w:sz w:val="24"/>
          <w:szCs w:val="24"/>
        </w:rPr>
        <w:t>/_____________/</w:t>
      </w:r>
    </w:p>
    <w:p w:rsidR="00063565" w:rsidRPr="00063565" w:rsidRDefault="00063565" w:rsidP="00063565">
      <w:pPr>
        <w:pStyle w:val="af9"/>
        <w:rPr>
          <w:rFonts w:ascii="Times New Roman" w:hAnsi="Times New Roman"/>
          <w:sz w:val="24"/>
          <w:szCs w:val="24"/>
        </w:rPr>
      </w:pPr>
      <w:r w:rsidRPr="00063565">
        <w:rPr>
          <w:rFonts w:ascii="Times New Roman" w:hAnsi="Times New Roman"/>
          <w:sz w:val="24"/>
          <w:szCs w:val="24"/>
        </w:rPr>
        <w:t>М.П.</w:t>
      </w:r>
      <w:r w:rsidRPr="00063565">
        <w:rPr>
          <w:rFonts w:ascii="Times New Roman" w:hAnsi="Times New Roman"/>
          <w:sz w:val="24"/>
          <w:szCs w:val="24"/>
        </w:rPr>
        <w:tab/>
      </w:r>
      <w:r w:rsidRPr="00063565">
        <w:rPr>
          <w:rFonts w:ascii="Times New Roman" w:hAnsi="Times New Roman"/>
          <w:sz w:val="24"/>
          <w:szCs w:val="24"/>
        </w:rPr>
        <w:tab/>
      </w:r>
      <w:r w:rsidRPr="00063565">
        <w:rPr>
          <w:rFonts w:ascii="Times New Roman" w:hAnsi="Times New Roman"/>
          <w:sz w:val="24"/>
          <w:szCs w:val="24"/>
        </w:rPr>
        <w:tab/>
      </w:r>
      <w:r w:rsidRPr="00063565">
        <w:rPr>
          <w:rFonts w:ascii="Times New Roman" w:hAnsi="Times New Roman"/>
          <w:sz w:val="24"/>
          <w:szCs w:val="24"/>
        </w:rPr>
        <w:tab/>
      </w:r>
      <w:r w:rsidRPr="00063565">
        <w:rPr>
          <w:rFonts w:ascii="Times New Roman" w:hAnsi="Times New Roman"/>
          <w:sz w:val="24"/>
          <w:szCs w:val="24"/>
        </w:rPr>
        <w:tab/>
      </w:r>
      <w:r w:rsidRPr="00063565">
        <w:rPr>
          <w:rFonts w:ascii="Times New Roman" w:hAnsi="Times New Roman"/>
          <w:sz w:val="24"/>
          <w:szCs w:val="24"/>
        </w:rPr>
        <w:tab/>
      </w:r>
      <w:r w:rsidRPr="00063565">
        <w:rPr>
          <w:rFonts w:ascii="Times New Roman" w:hAnsi="Times New Roman"/>
          <w:sz w:val="24"/>
          <w:szCs w:val="24"/>
        </w:rPr>
        <w:tab/>
        <w:t xml:space="preserve">    М,П.</w:t>
      </w:r>
    </w:p>
    <w:p w:rsidR="00063565" w:rsidRPr="00063565" w:rsidRDefault="00063565" w:rsidP="00063565">
      <w:pPr>
        <w:pStyle w:val="af9"/>
        <w:rPr>
          <w:rFonts w:ascii="Times New Roman" w:hAnsi="Times New Roman"/>
          <w:sz w:val="24"/>
          <w:szCs w:val="24"/>
        </w:rPr>
      </w:pPr>
    </w:p>
    <w:p w:rsidR="00063565" w:rsidRPr="00063565" w:rsidRDefault="00063565" w:rsidP="00063565">
      <w:pPr>
        <w:pStyle w:val="af9"/>
        <w:rPr>
          <w:rFonts w:ascii="Times New Roman" w:hAnsi="Times New Roman"/>
          <w:sz w:val="24"/>
          <w:szCs w:val="24"/>
        </w:rPr>
      </w:pPr>
    </w:p>
    <w:p w:rsidR="00063565" w:rsidRPr="00063565" w:rsidRDefault="00063565" w:rsidP="00063565">
      <w:pPr>
        <w:pStyle w:val="af9"/>
        <w:rPr>
          <w:rFonts w:ascii="Times New Roman" w:hAnsi="Times New Roman"/>
          <w:sz w:val="24"/>
          <w:szCs w:val="24"/>
        </w:rPr>
      </w:pPr>
    </w:p>
    <w:p w:rsidR="00063565" w:rsidRPr="00063565" w:rsidRDefault="00063565" w:rsidP="00063565">
      <w:pPr>
        <w:pStyle w:val="af9"/>
        <w:rPr>
          <w:rFonts w:ascii="Times New Roman" w:hAnsi="Times New Roman"/>
          <w:sz w:val="24"/>
          <w:szCs w:val="24"/>
        </w:rPr>
      </w:pPr>
    </w:p>
    <w:p w:rsidR="00063565" w:rsidRPr="00063565" w:rsidRDefault="00063565" w:rsidP="00063565">
      <w:pPr>
        <w:pStyle w:val="af9"/>
        <w:rPr>
          <w:rFonts w:ascii="Times New Roman" w:hAnsi="Times New Roman"/>
          <w:sz w:val="24"/>
          <w:szCs w:val="24"/>
        </w:rPr>
      </w:pPr>
    </w:p>
    <w:p w:rsidR="00063565" w:rsidRPr="00063565" w:rsidRDefault="00063565" w:rsidP="00063565">
      <w:pPr>
        <w:pStyle w:val="af9"/>
        <w:rPr>
          <w:rFonts w:ascii="Times New Roman" w:hAnsi="Times New Roman"/>
          <w:sz w:val="24"/>
          <w:szCs w:val="24"/>
        </w:rPr>
      </w:pPr>
    </w:p>
    <w:p w:rsidR="00063565" w:rsidRPr="00063565" w:rsidRDefault="00063565" w:rsidP="00063565">
      <w:pPr>
        <w:pStyle w:val="af9"/>
        <w:rPr>
          <w:rFonts w:ascii="Times New Roman" w:hAnsi="Times New Roman"/>
          <w:sz w:val="24"/>
          <w:szCs w:val="24"/>
        </w:rPr>
      </w:pPr>
    </w:p>
    <w:p w:rsidR="00063565" w:rsidRPr="00063565" w:rsidRDefault="00063565" w:rsidP="00063565">
      <w:pPr>
        <w:pStyle w:val="af9"/>
        <w:rPr>
          <w:rFonts w:ascii="Times New Roman" w:hAnsi="Times New Roman"/>
          <w:sz w:val="24"/>
          <w:szCs w:val="24"/>
        </w:rPr>
      </w:pPr>
    </w:p>
    <w:p w:rsidR="00063565" w:rsidRPr="00063565" w:rsidRDefault="00063565" w:rsidP="00063565">
      <w:pPr>
        <w:pStyle w:val="af9"/>
        <w:rPr>
          <w:rFonts w:ascii="Times New Roman" w:hAnsi="Times New Roman"/>
          <w:sz w:val="24"/>
          <w:szCs w:val="24"/>
        </w:rPr>
      </w:pPr>
    </w:p>
    <w:p w:rsidR="00063565" w:rsidRPr="00063565" w:rsidRDefault="00063565" w:rsidP="00063565">
      <w:pPr>
        <w:pStyle w:val="af9"/>
        <w:rPr>
          <w:rFonts w:ascii="Times New Roman" w:hAnsi="Times New Roman"/>
          <w:sz w:val="24"/>
          <w:szCs w:val="24"/>
        </w:rPr>
      </w:pPr>
    </w:p>
    <w:p w:rsidR="00063565" w:rsidRPr="00063565" w:rsidRDefault="00063565" w:rsidP="00063565">
      <w:pPr>
        <w:pStyle w:val="af9"/>
        <w:rPr>
          <w:rFonts w:ascii="Times New Roman" w:hAnsi="Times New Roman"/>
          <w:sz w:val="24"/>
          <w:szCs w:val="24"/>
        </w:rPr>
      </w:pPr>
    </w:p>
    <w:p w:rsidR="00063565" w:rsidRPr="00063565" w:rsidRDefault="00063565" w:rsidP="00063565">
      <w:pPr>
        <w:pStyle w:val="af9"/>
        <w:rPr>
          <w:rFonts w:ascii="Times New Roman" w:hAnsi="Times New Roman"/>
          <w:sz w:val="24"/>
          <w:szCs w:val="24"/>
        </w:rPr>
      </w:pPr>
    </w:p>
    <w:p w:rsidR="00063565" w:rsidRPr="00063565" w:rsidRDefault="00063565" w:rsidP="00063565">
      <w:pPr>
        <w:pStyle w:val="af9"/>
        <w:rPr>
          <w:rFonts w:ascii="Times New Roman" w:hAnsi="Times New Roman"/>
          <w:sz w:val="24"/>
          <w:szCs w:val="24"/>
        </w:rPr>
      </w:pPr>
    </w:p>
    <w:p w:rsidR="00063565" w:rsidRPr="00063565" w:rsidRDefault="00063565" w:rsidP="00063565">
      <w:pPr>
        <w:pStyle w:val="af9"/>
        <w:rPr>
          <w:rFonts w:ascii="Times New Roman" w:hAnsi="Times New Roman"/>
          <w:sz w:val="24"/>
          <w:szCs w:val="24"/>
        </w:rPr>
      </w:pPr>
    </w:p>
    <w:p w:rsidR="00063565" w:rsidRPr="00063565" w:rsidRDefault="00063565" w:rsidP="00063565">
      <w:pPr>
        <w:pStyle w:val="af9"/>
        <w:rPr>
          <w:rFonts w:ascii="Times New Roman" w:hAnsi="Times New Roman"/>
          <w:sz w:val="24"/>
          <w:szCs w:val="24"/>
        </w:rPr>
      </w:pPr>
    </w:p>
    <w:p w:rsidR="00063565" w:rsidRPr="00063565" w:rsidRDefault="00063565" w:rsidP="00063565">
      <w:pPr>
        <w:pStyle w:val="af9"/>
        <w:rPr>
          <w:rFonts w:ascii="Times New Roman" w:hAnsi="Times New Roman"/>
          <w:sz w:val="24"/>
          <w:szCs w:val="24"/>
        </w:rPr>
      </w:pPr>
    </w:p>
    <w:p w:rsidR="00063565" w:rsidRPr="00063565" w:rsidRDefault="00063565" w:rsidP="00063565">
      <w:pPr>
        <w:pStyle w:val="af9"/>
        <w:rPr>
          <w:rFonts w:ascii="Times New Roman" w:hAnsi="Times New Roman"/>
          <w:sz w:val="24"/>
          <w:szCs w:val="24"/>
        </w:rPr>
      </w:pPr>
    </w:p>
    <w:p w:rsidR="00063565" w:rsidRPr="00063565" w:rsidRDefault="00063565" w:rsidP="00063565">
      <w:pPr>
        <w:pStyle w:val="af9"/>
        <w:rPr>
          <w:rFonts w:ascii="Times New Roman" w:hAnsi="Times New Roman"/>
          <w:sz w:val="24"/>
          <w:szCs w:val="24"/>
        </w:rPr>
      </w:pPr>
    </w:p>
    <w:p w:rsidR="00063565" w:rsidRPr="00063565" w:rsidRDefault="00063565" w:rsidP="00063565">
      <w:pPr>
        <w:pStyle w:val="af9"/>
        <w:rPr>
          <w:rFonts w:ascii="Times New Roman" w:hAnsi="Times New Roman"/>
          <w:sz w:val="24"/>
          <w:szCs w:val="24"/>
        </w:rPr>
      </w:pPr>
    </w:p>
    <w:p w:rsidR="00063565" w:rsidRPr="00063565" w:rsidRDefault="00063565" w:rsidP="00063565">
      <w:pPr>
        <w:pStyle w:val="af9"/>
        <w:rPr>
          <w:rFonts w:ascii="Times New Roman" w:hAnsi="Times New Roman"/>
          <w:sz w:val="24"/>
          <w:szCs w:val="24"/>
        </w:rPr>
      </w:pPr>
    </w:p>
    <w:p w:rsidR="00063565" w:rsidRPr="00063565" w:rsidRDefault="00063565" w:rsidP="00063565">
      <w:pPr>
        <w:pStyle w:val="af9"/>
        <w:rPr>
          <w:rFonts w:ascii="Times New Roman" w:hAnsi="Times New Roman"/>
          <w:sz w:val="24"/>
          <w:szCs w:val="24"/>
        </w:rPr>
      </w:pPr>
    </w:p>
    <w:p w:rsidR="00063565" w:rsidRPr="00063565" w:rsidRDefault="00063565" w:rsidP="00063565">
      <w:pPr>
        <w:pStyle w:val="af9"/>
        <w:rPr>
          <w:rFonts w:ascii="Times New Roman" w:hAnsi="Times New Roman"/>
          <w:sz w:val="24"/>
          <w:szCs w:val="24"/>
        </w:rPr>
      </w:pPr>
    </w:p>
    <w:p w:rsidR="00063565" w:rsidRPr="00063565" w:rsidRDefault="00063565" w:rsidP="00063565">
      <w:pPr>
        <w:pStyle w:val="af9"/>
        <w:rPr>
          <w:rFonts w:ascii="Times New Roman" w:hAnsi="Times New Roman"/>
          <w:sz w:val="24"/>
          <w:szCs w:val="24"/>
        </w:rPr>
      </w:pPr>
      <w:r w:rsidRPr="00063565">
        <w:rPr>
          <w:rFonts w:ascii="Times New Roman" w:hAnsi="Times New Roman"/>
          <w:sz w:val="24"/>
          <w:szCs w:val="24"/>
        </w:rPr>
        <w:t xml:space="preserve">                                                      </w:t>
      </w:r>
    </w:p>
    <w:p w:rsidR="00063565" w:rsidRPr="00063565" w:rsidRDefault="00063565" w:rsidP="00063565">
      <w:pPr>
        <w:pStyle w:val="af9"/>
        <w:rPr>
          <w:rFonts w:ascii="Times New Roman" w:hAnsi="Times New Roman"/>
          <w:sz w:val="24"/>
          <w:szCs w:val="24"/>
        </w:rPr>
      </w:pPr>
      <w:r w:rsidRPr="00063565">
        <w:rPr>
          <w:rFonts w:ascii="Times New Roman" w:hAnsi="Times New Roman"/>
          <w:sz w:val="24"/>
          <w:szCs w:val="24"/>
        </w:rPr>
        <w:lastRenderedPageBreak/>
        <w:t xml:space="preserve">                                        </w:t>
      </w:r>
    </w:p>
    <w:p w:rsidR="00063565" w:rsidRPr="00063565" w:rsidRDefault="00063565" w:rsidP="00063565">
      <w:pPr>
        <w:pStyle w:val="af9"/>
        <w:rPr>
          <w:rFonts w:ascii="Times New Roman" w:hAnsi="Times New Roman"/>
          <w:b/>
          <w:sz w:val="24"/>
          <w:szCs w:val="24"/>
        </w:rPr>
      </w:pPr>
      <w:r w:rsidRPr="00063565">
        <w:rPr>
          <w:rFonts w:ascii="Times New Roman" w:hAnsi="Times New Roman"/>
          <w:sz w:val="24"/>
          <w:szCs w:val="24"/>
        </w:rPr>
        <w:t xml:space="preserve">                                                                     </w:t>
      </w:r>
      <w:r w:rsidRPr="00063565">
        <w:rPr>
          <w:rFonts w:ascii="Times New Roman" w:hAnsi="Times New Roman"/>
          <w:b/>
          <w:sz w:val="24"/>
          <w:szCs w:val="24"/>
        </w:rPr>
        <w:t>ПРИЛОЖЕНИЕ № 1</w:t>
      </w:r>
    </w:p>
    <w:p w:rsidR="00940B52" w:rsidRDefault="00063565" w:rsidP="00063565">
      <w:pPr>
        <w:pStyle w:val="af9"/>
        <w:rPr>
          <w:rFonts w:ascii="Times New Roman" w:hAnsi="Times New Roman"/>
          <w:b/>
          <w:sz w:val="24"/>
          <w:szCs w:val="24"/>
        </w:rPr>
      </w:pPr>
      <w:r w:rsidRPr="00063565">
        <w:rPr>
          <w:rFonts w:ascii="Times New Roman" w:hAnsi="Times New Roman"/>
          <w:b/>
          <w:sz w:val="24"/>
          <w:szCs w:val="24"/>
        </w:rPr>
        <w:t xml:space="preserve">                                                                      к Договору </w:t>
      </w:r>
      <w:r w:rsidR="00940B52">
        <w:rPr>
          <w:rFonts w:ascii="Times New Roman" w:hAnsi="Times New Roman"/>
          <w:b/>
          <w:sz w:val="24"/>
          <w:szCs w:val="24"/>
        </w:rPr>
        <w:t xml:space="preserve">на оказание комплексных услуг </w:t>
      </w:r>
    </w:p>
    <w:p w:rsidR="00063565" w:rsidRPr="00063565" w:rsidRDefault="00940B52" w:rsidP="00063565">
      <w:pPr>
        <w:pStyle w:val="af9"/>
        <w:rPr>
          <w:rFonts w:ascii="Times New Roman" w:hAnsi="Times New Roman"/>
          <w:b/>
          <w:sz w:val="24"/>
          <w:szCs w:val="24"/>
        </w:rPr>
      </w:pPr>
      <w:r>
        <w:rPr>
          <w:rFonts w:ascii="Times New Roman" w:hAnsi="Times New Roman"/>
          <w:b/>
          <w:sz w:val="24"/>
          <w:szCs w:val="24"/>
        </w:rPr>
        <w:t xml:space="preserve">                                                                      </w:t>
      </w:r>
      <w:r w:rsidR="00063565" w:rsidRPr="00063565">
        <w:rPr>
          <w:rFonts w:ascii="Times New Roman" w:hAnsi="Times New Roman"/>
          <w:b/>
          <w:bCs/>
          <w:sz w:val="24"/>
          <w:szCs w:val="24"/>
        </w:rPr>
        <w:t>№</w:t>
      </w:r>
      <w:r w:rsidR="00063565" w:rsidRPr="00063565">
        <w:rPr>
          <w:rFonts w:ascii="Times New Roman" w:hAnsi="Times New Roman"/>
          <w:b/>
          <w:sz w:val="24"/>
          <w:szCs w:val="24"/>
        </w:rPr>
        <w:t>___ от______2014 г.</w:t>
      </w:r>
    </w:p>
    <w:p w:rsidR="00063565" w:rsidRPr="00063565" w:rsidRDefault="00063565" w:rsidP="00063565">
      <w:pPr>
        <w:pStyle w:val="af9"/>
        <w:rPr>
          <w:rFonts w:ascii="Times New Roman" w:hAnsi="Times New Roman"/>
          <w:b/>
          <w:sz w:val="24"/>
          <w:szCs w:val="24"/>
        </w:rPr>
      </w:pPr>
    </w:p>
    <w:p w:rsidR="00063565" w:rsidRPr="00063565" w:rsidRDefault="00063565" w:rsidP="00063565">
      <w:pPr>
        <w:pStyle w:val="af9"/>
        <w:rPr>
          <w:rFonts w:ascii="Times New Roman" w:hAnsi="Times New Roman"/>
          <w:b/>
          <w:sz w:val="24"/>
          <w:szCs w:val="24"/>
        </w:rPr>
      </w:pPr>
      <w:r w:rsidRPr="00063565">
        <w:rPr>
          <w:rFonts w:ascii="Times New Roman" w:hAnsi="Times New Roman"/>
          <w:b/>
          <w:sz w:val="24"/>
          <w:szCs w:val="24"/>
        </w:rPr>
        <w:tab/>
      </w:r>
      <w:r w:rsidRPr="00063565">
        <w:rPr>
          <w:rFonts w:ascii="Times New Roman" w:hAnsi="Times New Roman"/>
          <w:b/>
          <w:sz w:val="24"/>
          <w:szCs w:val="24"/>
        </w:rPr>
        <w:tab/>
      </w:r>
      <w:r w:rsidRPr="00063565">
        <w:rPr>
          <w:rFonts w:ascii="Times New Roman" w:hAnsi="Times New Roman"/>
          <w:b/>
          <w:sz w:val="24"/>
          <w:szCs w:val="24"/>
        </w:rPr>
        <w:tab/>
      </w:r>
      <w:r w:rsidRPr="00063565">
        <w:rPr>
          <w:rFonts w:ascii="Times New Roman" w:hAnsi="Times New Roman"/>
          <w:b/>
          <w:sz w:val="24"/>
          <w:szCs w:val="24"/>
        </w:rPr>
        <w:tab/>
      </w:r>
      <w:r w:rsidRPr="00063565">
        <w:rPr>
          <w:rFonts w:ascii="Times New Roman" w:hAnsi="Times New Roman"/>
          <w:b/>
          <w:sz w:val="24"/>
          <w:szCs w:val="24"/>
        </w:rPr>
        <w:tab/>
      </w:r>
    </w:p>
    <w:p w:rsidR="00063565" w:rsidRPr="00063565" w:rsidRDefault="00940B52" w:rsidP="00063565">
      <w:pPr>
        <w:pStyle w:val="af9"/>
        <w:ind w:firstLine="708"/>
        <w:rPr>
          <w:rFonts w:ascii="Times New Roman" w:hAnsi="Times New Roman"/>
          <w:b/>
          <w:sz w:val="24"/>
          <w:szCs w:val="24"/>
        </w:rPr>
      </w:pPr>
      <w:r>
        <w:rPr>
          <w:rFonts w:ascii="Times New Roman" w:hAnsi="Times New Roman"/>
          <w:b/>
          <w:sz w:val="24"/>
          <w:szCs w:val="24"/>
        </w:rPr>
        <w:t xml:space="preserve">                              </w:t>
      </w:r>
      <w:r w:rsidR="00063565" w:rsidRPr="00063565">
        <w:rPr>
          <w:rFonts w:ascii="Times New Roman" w:hAnsi="Times New Roman"/>
          <w:b/>
          <w:sz w:val="24"/>
          <w:szCs w:val="24"/>
        </w:rPr>
        <w:t>ПЕРЕЧЕНЬ РАБОТ и ОБОРУДОВАНИЯ</w:t>
      </w:r>
    </w:p>
    <w:p w:rsidR="00063565" w:rsidRPr="00063565" w:rsidRDefault="00063565" w:rsidP="00063565">
      <w:pPr>
        <w:pStyle w:val="af9"/>
        <w:rPr>
          <w:rFonts w:ascii="Times New Roman" w:hAnsi="Times New Roman"/>
          <w:b/>
          <w:sz w:val="24"/>
          <w:szCs w:val="24"/>
        </w:rPr>
      </w:pPr>
    </w:p>
    <w:tbl>
      <w:tblPr>
        <w:tblW w:w="9360" w:type="dxa"/>
        <w:tblInd w:w="98" w:type="dxa"/>
        <w:tblLayout w:type="fixed"/>
        <w:tblLook w:val="04A0"/>
      </w:tblPr>
      <w:tblGrid>
        <w:gridCol w:w="554"/>
        <w:gridCol w:w="3778"/>
        <w:gridCol w:w="875"/>
        <w:gridCol w:w="1105"/>
        <w:gridCol w:w="1080"/>
        <w:gridCol w:w="1968"/>
      </w:tblGrid>
      <w:tr w:rsidR="00063565" w:rsidRPr="00940B52" w:rsidTr="00063565">
        <w:trPr>
          <w:trHeight w:val="525"/>
        </w:trPr>
        <w:tc>
          <w:tcPr>
            <w:tcW w:w="553" w:type="dxa"/>
            <w:tcBorders>
              <w:top w:val="single" w:sz="8" w:space="0" w:color="auto"/>
              <w:left w:val="single" w:sz="8" w:space="0" w:color="auto"/>
              <w:bottom w:val="single" w:sz="8" w:space="0" w:color="auto"/>
              <w:right w:val="single" w:sz="4" w:space="0" w:color="auto"/>
            </w:tcBorders>
            <w:vAlign w:val="center"/>
            <w:hideMark/>
          </w:tcPr>
          <w:p w:rsidR="00063565" w:rsidRPr="00012F39" w:rsidRDefault="00063565" w:rsidP="00063565">
            <w:pPr>
              <w:spacing w:line="240" w:lineRule="auto"/>
              <w:jc w:val="center"/>
              <w:rPr>
                <w:b/>
                <w:bCs/>
                <w:sz w:val="24"/>
                <w:szCs w:val="24"/>
              </w:rPr>
            </w:pPr>
            <w:r w:rsidRPr="00012F39">
              <w:rPr>
                <w:b/>
                <w:bCs/>
                <w:sz w:val="24"/>
                <w:szCs w:val="24"/>
              </w:rPr>
              <w:t>№ п/п</w:t>
            </w:r>
          </w:p>
        </w:tc>
        <w:tc>
          <w:tcPr>
            <w:tcW w:w="3777" w:type="dxa"/>
            <w:tcBorders>
              <w:top w:val="single" w:sz="8" w:space="0" w:color="auto"/>
              <w:left w:val="nil"/>
              <w:bottom w:val="single" w:sz="8" w:space="0" w:color="auto"/>
              <w:right w:val="nil"/>
            </w:tcBorders>
            <w:noWrap/>
            <w:vAlign w:val="center"/>
            <w:hideMark/>
          </w:tcPr>
          <w:p w:rsidR="00063565" w:rsidRPr="00012F39" w:rsidRDefault="00063565" w:rsidP="00063565">
            <w:pPr>
              <w:spacing w:line="240" w:lineRule="auto"/>
              <w:jc w:val="center"/>
              <w:rPr>
                <w:b/>
                <w:bCs/>
                <w:sz w:val="24"/>
                <w:szCs w:val="24"/>
              </w:rPr>
            </w:pPr>
            <w:r w:rsidRPr="00012F39">
              <w:rPr>
                <w:b/>
                <w:bCs/>
                <w:sz w:val="24"/>
                <w:szCs w:val="24"/>
              </w:rPr>
              <w:t xml:space="preserve">     Наименование вида работ и  оборудования</w:t>
            </w:r>
          </w:p>
        </w:tc>
        <w:tc>
          <w:tcPr>
            <w:tcW w:w="875" w:type="dxa"/>
            <w:tcBorders>
              <w:top w:val="single" w:sz="8" w:space="0" w:color="auto"/>
              <w:left w:val="single" w:sz="4" w:space="0" w:color="auto"/>
              <w:bottom w:val="single" w:sz="8" w:space="0" w:color="auto"/>
              <w:right w:val="single" w:sz="4" w:space="0" w:color="auto"/>
            </w:tcBorders>
            <w:vAlign w:val="center"/>
            <w:hideMark/>
          </w:tcPr>
          <w:p w:rsidR="00063565" w:rsidRPr="00012F39" w:rsidRDefault="00063565" w:rsidP="00940B52">
            <w:pPr>
              <w:spacing w:line="240" w:lineRule="auto"/>
              <w:ind w:firstLine="0"/>
              <w:rPr>
                <w:b/>
                <w:bCs/>
                <w:sz w:val="24"/>
                <w:szCs w:val="24"/>
              </w:rPr>
            </w:pPr>
            <w:r w:rsidRPr="00012F39">
              <w:rPr>
                <w:b/>
                <w:bCs/>
                <w:sz w:val="24"/>
                <w:szCs w:val="24"/>
              </w:rPr>
              <w:t>Кол-во</w:t>
            </w:r>
          </w:p>
        </w:tc>
        <w:tc>
          <w:tcPr>
            <w:tcW w:w="1105" w:type="dxa"/>
            <w:tcBorders>
              <w:top w:val="single" w:sz="8" w:space="0" w:color="auto"/>
              <w:left w:val="nil"/>
              <w:bottom w:val="single" w:sz="8" w:space="0" w:color="auto"/>
              <w:right w:val="single" w:sz="4" w:space="0" w:color="auto"/>
            </w:tcBorders>
            <w:vAlign w:val="center"/>
            <w:hideMark/>
          </w:tcPr>
          <w:p w:rsidR="00063565" w:rsidRPr="00012F39" w:rsidRDefault="00063565" w:rsidP="00940B52">
            <w:pPr>
              <w:spacing w:line="240" w:lineRule="auto"/>
              <w:ind w:firstLine="0"/>
              <w:rPr>
                <w:b/>
                <w:bCs/>
                <w:sz w:val="24"/>
                <w:szCs w:val="24"/>
              </w:rPr>
            </w:pPr>
            <w:r w:rsidRPr="00012F39">
              <w:rPr>
                <w:b/>
                <w:bCs/>
                <w:sz w:val="24"/>
                <w:szCs w:val="24"/>
              </w:rPr>
              <w:t xml:space="preserve">Цена, руб. </w:t>
            </w:r>
          </w:p>
        </w:tc>
        <w:tc>
          <w:tcPr>
            <w:tcW w:w="1080" w:type="dxa"/>
            <w:tcBorders>
              <w:top w:val="single" w:sz="8" w:space="0" w:color="auto"/>
              <w:left w:val="nil"/>
              <w:bottom w:val="single" w:sz="8" w:space="0" w:color="auto"/>
              <w:right w:val="single" w:sz="4" w:space="0" w:color="auto"/>
            </w:tcBorders>
            <w:vAlign w:val="center"/>
            <w:hideMark/>
          </w:tcPr>
          <w:p w:rsidR="00063565" w:rsidRPr="00012F39" w:rsidRDefault="00063565" w:rsidP="00940B52">
            <w:pPr>
              <w:spacing w:line="240" w:lineRule="auto"/>
              <w:ind w:firstLine="0"/>
              <w:rPr>
                <w:b/>
                <w:bCs/>
                <w:sz w:val="24"/>
                <w:szCs w:val="24"/>
              </w:rPr>
            </w:pPr>
            <w:r w:rsidRPr="00012F39">
              <w:rPr>
                <w:b/>
                <w:bCs/>
                <w:sz w:val="24"/>
                <w:szCs w:val="24"/>
              </w:rPr>
              <w:t xml:space="preserve">Стои-мость, </w:t>
            </w:r>
            <w:r w:rsidR="00940B52" w:rsidRPr="00012F39">
              <w:rPr>
                <w:b/>
                <w:bCs/>
                <w:sz w:val="24"/>
                <w:szCs w:val="24"/>
              </w:rPr>
              <w:t>руб.</w:t>
            </w:r>
          </w:p>
        </w:tc>
        <w:tc>
          <w:tcPr>
            <w:tcW w:w="1967" w:type="dxa"/>
            <w:tcBorders>
              <w:top w:val="single" w:sz="8" w:space="0" w:color="auto"/>
              <w:left w:val="nil"/>
              <w:bottom w:val="single" w:sz="8" w:space="0" w:color="auto"/>
              <w:right w:val="single" w:sz="8" w:space="0" w:color="auto"/>
            </w:tcBorders>
            <w:noWrap/>
            <w:vAlign w:val="center"/>
            <w:hideMark/>
          </w:tcPr>
          <w:p w:rsidR="00063565" w:rsidRPr="00012F39" w:rsidRDefault="00063565" w:rsidP="00940B52">
            <w:pPr>
              <w:spacing w:line="240" w:lineRule="auto"/>
              <w:rPr>
                <w:b/>
                <w:bCs/>
                <w:sz w:val="24"/>
                <w:szCs w:val="24"/>
              </w:rPr>
            </w:pPr>
            <w:r w:rsidRPr="00012F39">
              <w:rPr>
                <w:b/>
                <w:bCs/>
                <w:sz w:val="24"/>
                <w:szCs w:val="24"/>
              </w:rPr>
              <w:t>Срок выполнения</w:t>
            </w:r>
          </w:p>
        </w:tc>
      </w:tr>
      <w:tr w:rsidR="00063565" w:rsidRPr="00940B52" w:rsidTr="00063565">
        <w:trPr>
          <w:trHeight w:val="525"/>
        </w:trPr>
        <w:tc>
          <w:tcPr>
            <w:tcW w:w="553" w:type="dxa"/>
            <w:tcBorders>
              <w:top w:val="single" w:sz="8" w:space="0" w:color="auto"/>
              <w:left w:val="single" w:sz="8" w:space="0" w:color="auto"/>
              <w:bottom w:val="single" w:sz="8" w:space="0" w:color="auto"/>
              <w:right w:val="single" w:sz="4" w:space="0" w:color="auto"/>
            </w:tcBorders>
            <w:vAlign w:val="center"/>
          </w:tcPr>
          <w:p w:rsidR="00063565" w:rsidRPr="00012F39" w:rsidRDefault="00063565" w:rsidP="00063565">
            <w:pPr>
              <w:spacing w:line="240" w:lineRule="auto"/>
              <w:jc w:val="center"/>
              <w:rPr>
                <w:b/>
                <w:bCs/>
                <w:sz w:val="24"/>
                <w:szCs w:val="24"/>
              </w:rPr>
            </w:pPr>
          </w:p>
        </w:tc>
        <w:tc>
          <w:tcPr>
            <w:tcW w:w="3777" w:type="dxa"/>
            <w:tcBorders>
              <w:top w:val="single" w:sz="8" w:space="0" w:color="auto"/>
              <w:left w:val="nil"/>
              <w:bottom w:val="single" w:sz="8" w:space="0" w:color="auto"/>
              <w:right w:val="nil"/>
            </w:tcBorders>
            <w:noWrap/>
            <w:hideMark/>
          </w:tcPr>
          <w:p w:rsidR="00063565" w:rsidRPr="00012F39" w:rsidRDefault="00063565" w:rsidP="00063565">
            <w:pPr>
              <w:spacing w:line="240" w:lineRule="auto"/>
              <w:rPr>
                <w:b/>
                <w:bCs/>
                <w:sz w:val="24"/>
                <w:szCs w:val="24"/>
              </w:rPr>
            </w:pPr>
            <w:r w:rsidRPr="00012F39">
              <w:rPr>
                <w:b/>
                <w:sz w:val="24"/>
                <w:szCs w:val="24"/>
              </w:rPr>
              <w:t>Этап выполнения работ:</w:t>
            </w:r>
          </w:p>
        </w:tc>
        <w:tc>
          <w:tcPr>
            <w:tcW w:w="875" w:type="dxa"/>
            <w:tcBorders>
              <w:top w:val="single" w:sz="8" w:space="0" w:color="auto"/>
              <w:left w:val="single" w:sz="4" w:space="0" w:color="auto"/>
              <w:bottom w:val="single" w:sz="8" w:space="0" w:color="auto"/>
              <w:right w:val="single" w:sz="4" w:space="0" w:color="auto"/>
            </w:tcBorders>
            <w:vAlign w:val="center"/>
          </w:tcPr>
          <w:p w:rsidR="00063565" w:rsidRPr="00012F39" w:rsidRDefault="00063565" w:rsidP="00940B52">
            <w:pPr>
              <w:spacing w:line="240" w:lineRule="auto"/>
              <w:rPr>
                <w:b/>
                <w:bCs/>
                <w:sz w:val="24"/>
                <w:szCs w:val="24"/>
              </w:rPr>
            </w:pPr>
          </w:p>
        </w:tc>
        <w:tc>
          <w:tcPr>
            <w:tcW w:w="1105" w:type="dxa"/>
            <w:tcBorders>
              <w:top w:val="single" w:sz="8" w:space="0" w:color="auto"/>
              <w:left w:val="nil"/>
              <w:bottom w:val="single" w:sz="8" w:space="0" w:color="auto"/>
              <w:right w:val="single" w:sz="4" w:space="0" w:color="auto"/>
            </w:tcBorders>
            <w:vAlign w:val="center"/>
          </w:tcPr>
          <w:p w:rsidR="00063565" w:rsidRPr="00012F39" w:rsidRDefault="00063565" w:rsidP="00940B52">
            <w:pPr>
              <w:spacing w:line="240" w:lineRule="auto"/>
              <w:rPr>
                <w:b/>
                <w:bCs/>
                <w:sz w:val="24"/>
                <w:szCs w:val="24"/>
              </w:rPr>
            </w:pPr>
          </w:p>
        </w:tc>
        <w:tc>
          <w:tcPr>
            <w:tcW w:w="1080" w:type="dxa"/>
            <w:tcBorders>
              <w:top w:val="single" w:sz="8" w:space="0" w:color="auto"/>
              <w:left w:val="nil"/>
              <w:bottom w:val="single" w:sz="8" w:space="0" w:color="auto"/>
              <w:right w:val="single" w:sz="4" w:space="0" w:color="auto"/>
            </w:tcBorders>
            <w:vAlign w:val="center"/>
          </w:tcPr>
          <w:p w:rsidR="00063565" w:rsidRPr="00012F39" w:rsidRDefault="00063565" w:rsidP="00940B52">
            <w:pPr>
              <w:spacing w:line="240" w:lineRule="auto"/>
              <w:rPr>
                <w:b/>
                <w:bCs/>
                <w:sz w:val="24"/>
                <w:szCs w:val="24"/>
              </w:rPr>
            </w:pPr>
          </w:p>
        </w:tc>
        <w:tc>
          <w:tcPr>
            <w:tcW w:w="1967" w:type="dxa"/>
            <w:tcBorders>
              <w:top w:val="single" w:sz="8" w:space="0" w:color="auto"/>
              <w:left w:val="nil"/>
              <w:bottom w:val="single" w:sz="8" w:space="0" w:color="auto"/>
              <w:right w:val="single" w:sz="8" w:space="0" w:color="auto"/>
            </w:tcBorders>
            <w:noWrap/>
            <w:vAlign w:val="center"/>
          </w:tcPr>
          <w:p w:rsidR="00063565" w:rsidRPr="00012F39" w:rsidRDefault="00063565" w:rsidP="00940B52">
            <w:pPr>
              <w:spacing w:line="240" w:lineRule="auto"/>
              <w:rPr>
                <w:b/>
                <w:bCs/>
                <w:sz w:val="24"/>
                <w:szCs w:val="24"/>
              </w:rPr>
            </w:pPr>
          </w:p>
        </w:tc>
      </w:tr>
      <w:tr w:rsidR="00063565" w:rsidRPr="00940B52" w:rsidTr="00063565">
        <w:trPr>
          <w:trHeight w:val="525"/>
        </w:trPr>
        <w:tc>
          <w:tcPr>
            <w:tcW w:w="553" w:type="dxa"/>
            <w:tcBorders>
              <w:top w:val="single" w:sz="8" w:space="0" w:color="auto"/>
              <w:left w:val="single" w:sz="8" w:space="0" w:color="auto"/>
              <w:bottom w:val="single" w:sz="8" w:space="0" w:color="auto"/>
              <w:right w:val="single" w:sz="4" w:space="0" w:color="auto"/>
            </w:tcBorders>
            <w:vAlign w:val="center"/>
            <w:hideMark/>
          </w:tcPr>
          <w:p w:rsidR="00063565" w:rsidRPr="00012F39" w:rsidRDefault="00063565" w:rsidP="00063565">
            <w:pPr>
              <w:spacing w:line="240" w:lineRule="auto"/>
              <w:jc w:val="center"/>
              <w:rPr>
                <w:bCs/>
                <w:sz w:val="24"/>
                <w:szCs w:val="24"/>
              </w:rPr>
            </w:pPr>
            <w:r w:rsidRPr="00012F39">
              <w:rPr>
                <w:bCs/>
                <w:sz w:val="24"/>
                <w:szCs w:val="24"/>
              </w:rPr>
              <w:t>1</w:t>
            </w:r>
          </w:p>
        </w:tc>
        <w:tc>
          <w:tcPr>
            <w:tcW w:w="3777" w:type="dxa"/>
            <w:tcBorders>
              <w:top w:val="single" w:sz="8" w:space="0" w:color="auto"/>
              <w:left w:val="nil"/>
              <w:bottom w:val="single" w:sz="8" w:space="0" w:color="auto"/>
              <w:right w:val="nil"/>
            </w:tcBorders>
            <w:noWrap/>
            <w:hideMark/>
          </w:tcPr>
          <w:p w:rsidR="00063565" w:rsidRPr="00012F39" w:rsidRDefault="00063565" w:rsidP="00063565">
            <w:pPr>
              <w:spacing w:line="240" w:lineRule="auto"/>
              <w:rPr>
                <w:b/>
                <w:sz w:val="24"/>
                <w:szCs w:val="24"/>
              </w:rPr>
            </w:pPr>
            <w:r w:rsidRPr="00012F39">
              <w:rPr>
                <w:sz w:val="24"/>
                <w:szCs w:val="24"/>
              </w:rPr>
              <w:t xml:space="preserve">Проведение инструментального обследования  параметров электросети  сетевым монитором в </w:t>
            </w:r>
            <w:r w:rsidRPr="00012F39">
              <w:rPr>
                <w:i/>
                <w:sz w:val="24"/>
                <w:szCs w:val="24"/>
              </w:rPr>
              <w:t xml:space="preserve"> </w:t>
            </w:r>
            <w:r w:rsidRPr="00012F39">
              <w:rPr>
                <w:sz w:val="24"/>
                <w:szCs w:val="24"/>
              </w:rPr>
              <w:t xml:space="preserve">ТП №135. </w:t>
            </w:r>
            <w:r w:rsidRPr="00012F39">
              <w:rPr>
                <w:color w:val="000000"/>
                <w:sz w:val="24"/>
                <w:szCs w:val="24"/>
              </w:rPr>
              <w:t xml:space="preserve">Компьтерной обработка </w:t>
            </w:r>
            <w:r w:rsidRPr="00012F39">
              <w:rPr>
                <w:sz w:val="24"/>
                <w:szCs w:val="24"/>
              </w:rPr>
              <w:t>результатов замеров. Моделирование и расчет необходимой УКРМ.</w:t>
            </w:r>
          </w:p>
        </w:tc>
        <w:tc>
          <w:tcPr>
            <w:tcW w:w="875" w:type="dxa"/>
            <w:tcBorders>
              <w:top w:val="single" w:sz="8" w:space="0" w:color="auto"/>
              <w:left w:val="single" w:sz="4" w:space="0" w:color="auto"/>
              <w:bottom w:val="single" w:sz="8" w:space="0" w:color="auto"/>
              <w:right w:val="single" w:sz="4" w:space="0" w:color="auto"/>
            </w:tcBorders>
            <w:vAlign w:val="center"/>
          </w:tcPr>
          <w:p w:rsidR="00063565" w:rsidRPr="00012F39" w:rsidRDefault="00063565" w:rsidP="00940B52">
            <w:pPr>
              <w:spacing w:line="240" w:lineRule="auto"/>
              <w:rPr>
                <w:b/>
                <w:bCs/>
                <w:sz w:val="24"/>
                <w:szCs w:val="24"/>
              </w:rPr>
            </w:pPr>
          </w:p>
        </w:tc>
        <w:tc>
          <w:tcPr>
            <w:tcW w:w="1105" w:type="dxa"/>
            <w:tcBorders>
              <w:top w:val="single" w:sz="8" w:space="0" w:color="auto"/>
              <w:left w:val="nil"/>
              <w:bottom w:val="single" w:sz="8" w:space="0" w:color="auto"/>
              <w:right w:val="single" w:sz="4" w:space="0" w:color="auto"/>
            </w:tcBorders>
            <w:vAlign w:val="center"/>
            <w:hideMark/>
          </w:tcPr>
          <w:p w:rsidR="00063565" w:rsidRPr="00012F39" w:rsidRDefault="00063565" w:rsidP="00940B52">
            <w:pPr>
              <w:spacing w:line="240" w:lineRule="auto"/>
              <w:ind w:firstLine="0"/>
              <w:rPr>
                <w:bCs/>
                <w:sz w:val="24"/>
                <w:szCs w:val="24"/>
              </w:rPr>
            </w:pPr>
          </w:p>
        </w:tc>
        <w:tc>
          <w:tcPr>
            <w:tcW w:w="1080" w:type="dxa"/>
            <w:tcBorders>
              <w:top w:val="single" w:sz="8" w:space="0" w:color="auto"/>
              <w:left w:val="nil"/>
              <w:bottom w:val="single" w:sz="8" w:space="0" w:color="auto"/>
              <w:right w:val="single" w:sz="4" w:space="0" w:color="auto"/>
            </w:tcBorders>
            <w:vAlign w:val="center"/>
            <w:hideMark/>
          </w:tcPr>
          <w:p w:rsidR="00063565" w:rsidRPr="00012F39" w:rsidRDefault="00063565" w:rsidP="00940B52">
            <w:pPr>
              <w:spacing w:line="240" w:lineRule="auto"/>
              <w:ind w:firstLine="0"/>
              <w:rPr>
                <w:b/>
                <w:bCs/>
                <w:sz w:val="24"/>
                <w:szCs w:val="24"/>
              </w:rPr>
            </w:pPr>
          </w:p>
        </w:tc>
        <w:tc>
          <w:tcPr>
            <w:tcW w:w="1967" w:type="dxa"/>
            <w:tcBorders>
              <w:top w:val="single" w:sz="8" w:space="0" w:color="auto"/>
              <w:left w:val="nil"/>
              <w:bottom w:val="single" w:sz="8" w:space="0" w:color="auto"/>
              <w:right w:val="single" w:sz="8" w:space="0" w:color="auto"/>
            </w:tcBorders>
            <w:noWrap/>
            <w:vAlign w:val="center"/>
            <w:hideMark/>
          </w:tcPr>
          <w:p w:rsidR="00063565" w:rsidRPr="00012F39" w:rsidRDefault="00063565" w:rsidP="00940B52">
            <w:pPr>
              <w:spacing w:line="240" w:lineRule="auto"/>
              <w:rPr>
                <w:b/>
                <w:bCs/>
                <w:sz w:val="24"/>
                <w:szCs w:val="24"/>
              </w:rPr>
            </w:pPr>
          </w:p>
        </w:tc>
      </w:tr>
      <w:tr w:rsidR="00063565" w:rsidRPr="00940B52" w:rsidTr="00063565">
        <w:trPr>
          <w:trHeight w:val="300"/>
        </w:trPr>
        <w:tc>
          <w:tcPr>
            <w:tcW w:w="553" w:type="dxa"/>
            <w:tcBorders>
              <w:top w:val="nil"/>
              <w:left w:val="single" w:sz="4" w:space="0" w:color="auto"/>
              <w:bottom w:val="single" w:sz="4" w:space="0" w:color="auto"/>
              <w:right w:val="single" w:sz="4" w:space="0" w:color="auto"/>
            </w:tcBorders>
            <w:noWrap/>
            <w:vAlign w:val="center"/>
            <w:hideMark/>
          </w:tcPr>
          <w:p w:rsidR="00063565" w:rsidRPr="00012F39" w:rsidRDefault="00063565" w:rsidP="00063565">
            <w:pPr>
              <w:spacing w:line="240" w:lineRule="auto"/>
              <w:jc w:val="center"/>
              <w:rPr>
                <w:bCs/>
                <w:sz w:val="24"/>
                <w:szCs w:val="24"/>
              </w:rPr>
            </w:pPr>
            <w:r w:rsidRPr="00012F39">
              <w:rPr>
                <w:bCs/>
                <w:sz w:val="24"/>
                <w:szCs w:val="24"/>
              </w:rPr>
              <w:t>2</w:t>
            </w:r>
          </w:p>
        </w:tc>
        <w:tc>
          <w:tcPr>
            <w:tcW w:w="3777" w:type="dxa"/>
            <w:tcBorders>
              <w:top w:val="nil"/>
              <w:left w:val="nil"/>
              <w:bottom w:val="single" w:sz="4" w:space="0" w:color="auto"/>
              <w:right w:val="single" w:sz="4" w:space="0" w:color="auto"/>
            </w:tcBorders>
            <w:noWrap/>
            <w:vAlign w:val="center"/>
            <w:hideMark/>
          </w:tcPr>
          <w:p w:rsidR="00063565" w:rsidRPr="00012F39" w:rsidRDefault="00063565" w:rsidP="00012F39">
            <w:pPr>
              <w:spacing w:line="240" w:lineRule="auto"/>
              <w:rPr>
                <w:bCs/>
                <w:sz w:val="24"/>
                <w:szCs w:val="24"/>
              </w:rPr>
            </w:pPr>
            <w:r w:rsidRPr="00012F39">
              <w:rPr>
                <w:sz w:val="24"/>
                <w:szCs w:val="24"/>
              </w:rPr>
              <w:t>Изготовление конденсаторной установка</w:t>
            </w:r>
            <w:r w:rsidRPr="00012F39">
              <w:rPr>
                <w:color w:val="000000"/>
                <w:sz w:val="24"/>
                <w:szCs w:val="24"/>
              </w:rPr>
              <w:t xml:space="preserve"> </w:t>
            </w:r>
            <w:r w:rsidR="00012F39" w:rsidRPr="00012F39">
              <w:rPr>
                <w:color w:val="000000"/>
                <w:sz w:val="24"/>
                <w:szCs w:val="24"/>
              </w:rPr>
              <w:t>____________</w:t>
            </w:r>
          </w:p>
        </w:tc>
        <w:tc>
          <w:tcPr>
            <w:tcW w:w="875" w:type="dxa"/>
            <w:tcBorders>
              <w:top w:val="nil"/>
              <w:left w:val="nil"/>
              <w:bottom w:val="single" w:sz="4" w:space="0" w:color="auto"/>
              <w:right w:val="single" w:sz="4" w:space="0" w:color="auto"/>
            </w:tcBorders>
            <w:noWrap/>
            <w:vAlign w:val="center"/>
            <w:hideMark/>
          </w:tcPr>
          <w:p w:rsidR="00063565" w:rsidRPr="00012F39" w:rsidRDefault="00063565" w:rsidP="00940B52">
            <w:pPr>
              <w:spacing w:line="240" w:lineRule="auto"/>
              <w:rPr>
                <w:bCs/>
                <w:sz w:val="24"/>
                <w:szCs w:val="24"/>
              </w:rPr>
            </w:pPr>
          </w:p>
        </w:tc>
        <w:tc>
          <w:tcPr>
            <w:tcW w:w="1105" w:type="dxa"/>
            <w:tcBorders>
              <w:top w:val="nil"/>
              <w:left w:val="nil"/>
              <w:bottom w:val="single" w:sz="4" w:space="0" w:color="auto"/>
              <w:right w:val="single" w:sz="4" w:space="0" w:color="auto"/>
            </w:tcBorders>
            <w:noWrap/>
            <w:vAlign w:val="center"/>
            <w:hideMark/>
          </w:tcPr>
          <w:p w:rsidR="00063565" w:rsidRPr="00012F39" w:rsidRDefault="00063565" w:rsidP="00940B52">
            <w:pPr>
              <w:spacing w:line="240" w:lineRule="auto"/>
              <w:ind w:firstLine="0"/>
              <w:rPr>
                <w:bCs/>
                <w:sz w:val="24"/>
                <w:szCs w:val="24"/>
              </w:rPr>
            </w:pPr>
          </w:p>
        </w:tc>
        <w:tc>
          <w:tcPr>
            <w:tcW w:w="1080" w:type="dxa"/>
            <w:tcBorders>
              <w:top w:val="nil"/>
              <w:left w:val="nil"/>
              <w:bottom w:val="single" w:sz="4" w:space="0" w:color="auto"/>
              <w:right w:val="single" w:sz="4" w:space="0" w:color="auto"/>
            </w:tcBorders>
            <w:noWrap/>
            <w:vAlign w:val="center"/>
            <w:hideMark/>
          </w:tcPr>
          <w:p w:rsidR="00063565" w:rsidRPr="00012F39" w:rsidRDefault="00063565" w:rsidP="00940B52">
            <w:pPr>
              <w:spacing w:line="240" w:lineRule="auto"/>
              <w:ind w:firstLine="0"/>
              <w:rPr>
                <w:bCs/>
                <w:sz w:val="24"/>
                <w:szCs w:val="24"/>
              </w:rPr>
            </w:pPr>
          </w:p>
        </w:tc>
        <w:tc>
          <w:tcPr>
            <w:tcW w:w="1967" w:type="dxa"/>
            <w:tcBorders>
              <w:top w:val="nil"/>
              <w:left w:val="nil"/>
              <w:bottom w:val="single" w:sz="4" w:space="0" w:color="auto"/>
              <w:right w:val="single" w:sz="4" w:space="0" w:color="auto"/>
            </w:tcBorders>
            <w:vAlign w:val="center"/>
            <w:hideMark/>
          </w:tcPr>
          <w:p w:rsidR="00063565" w:rsidRPr="00012F39" w:rsidRDefault="00063565" w:rsidP="00940B52">
            <w:pPr>
              <w:spacing w:line="240" w:lineRule="auto"/>
              <w:rPr>
                <w:bCs/>
                <w:sz w:val="24"/>
                <w:szCs w:val="24"/>
              </w:rPr>
            </w:pPr>
          </w:p>
        </w:tc>
      </w:tr>
      <w:tr w:rsidR="00063565" w:rsidRPr="00940B52" w:rsidTr="00063565">
        <w:trPr>
          <w:trHeight w:val="300"/>
        </w:trPr>
        <w:tc>
          <w:tcPr>
            <w:tcW w:w="553" w:type="dxa"/>
            <w:tcBorders>
              <w:top w:val="nil"/>
              <w:left w:val="single" w:sz="4" w:space="0" w:color="auto"/>
              <w:bottom w:val="single" w:sz="4" w:space="0" w:color="auto"/>
              <w:right w:val="single" w:sz="4" w:space="0" w:color="auto"/>
            </w:tcBorders>
            <w:noWrap/>
            <w:vAlign w:val="center"/>
            <w:hideMark/>
          </w:tcPr>
          <w:p w:rsidR="00063565" w:rsidRPr="00012F39" w:rsidRDefault="00063565" w:rsidP="00063565">
            <w:pPr>
              <w:spacing w:line="240" w:lineRule="auto"/>
              <w:jc w:val="center"/>
              <w:rPr>
                <w:bCs/>
                <w:sz w:val="24"/>
                <w:szCs w:val="24"/>
              </w:rPr>
            </w:pPr>
            <w:r w:rsidRPr="00012F39">
              <w:rPr>
                <w:bCs/>
                <w:sz w:val="24"/>
                <w:szCs w:val="24"/>
              </w:rPr>
              <w:t>3</w:t>
            </w:r>
          </w:p>
        </w:tc>
        <w:tc>
          <w:tcPr>
            <w:tcW w:w="3777" w:type="dxa"/>
            <w:tcBorders>
              <w:top w:val="nil"/>
              <w:left w:val="nil"/>
              <w:bottom w:val="single" w:sz="4" w:space="0" w:color="auto"/>
              <w:right w:val="single" w:sz="4" w:space="0" w:color="auto"/>
            </w:tcBorders>
            <w:noWrap/>
            <w:vAlign w:val="center"/>
            <w:hideMark/>
          </w:tcPr>
          <w:p w:rsidR="00063565" w:rsidRPr="00012F39" w:rsidRDefault="00063565" w:rsidP="00012F39">
            <w:pPr>
              <w:spacing w:line="240" w:lineRule="auto"/>
              <w:rPr>
                <w:bCs/>
                <w:sz w:val="24"/>
                <w:szCs w:val="24"/>
              </w:rPr>
            </w:pPr>
            <w:r w:rsidRPr="00012F39">
              <w:rPr>
                <w:sz w:val="24"/>
                <w:szCs w:val="24"/>
              </w:rPr>
              <w:t xml:space="preserve">Монтаж </w:t>
            </w:r>
            <w:r w:rsidR="00012F39" w:rsidRPr="00012F39">
              <w:rPr>
                <w:color w:val="000000"/>
                <w:sz w:val="24"/>
                <w:szCs w:val="24"/>
              </w:rPr>
              <w:t>___________</w:t>
            </w:r>
            <w:r w:rsidRPr="00012F39">
              <w:rPr>
                <w:sz w:val="24"/>
                <w:szCs w:val="24"/>
              </w:rPr>
              <w:t xml:space="preserve"> (без стоимости кабеля)</w:t>
            </w:r>
          </w:p>
        </w:tc>
        <w:tc>
          <w:tcPr>
            <w:tcW w:w="875" w:type="dxa"/>
            <w:tcBorders>
              <w:top w:val="nil"/>
              <w:left w:val="nil"/>
              <w:bottom w:val="single" w:sz="4" w:space="0" w:color="auto"/>
              <w:right w:val="single" w:sz="4" w:space="0" w:color="auto"/>
            </w:tcBorders>
            <w:noWrap/>
            <w:vAlign w:val="center"/>
            <w:hideMark/>
          </w:tcPr>
          <w:p w:rsidR="00063565" w:rsidRPr="00012F39" w:rsidRDefault="00063565" w:rsidP="00940B52">
            <w:pPr>
              <w:spacing w:line="240" w:lineRule="auto"/>
              <w:rPr>
                <w:bCs/>
                <w:sz w:val="24"/>
                <w:szCs w:val="24"/>
              </w:rPr>
            </w:pPr>
          </w:p>
        </w:tc>
        <w:tc>
          <w:tcPr>
            <w:tcW w:w="1105" w:type="dxa"/>
            <w:tcBorders>
              <w:top w:val="nil"/>
              <w:left w:val="nil"/>
              <w:bottom w:val="single" w:sz="4" w:space="0" w:color="auto"/>
              <w:right w:val="single" w:sz="4" w:space="0" w:color="auto"/>
            </w:tcBorders>
            <w:noWrap/>
            <w:vAlign w:val="center"/>
            <w:hideMark/>
          </w:tcPr>
          <w:p w:rsidR="00063565" w:rsidRPr="00012F39" w:rsidRDefault="00063565" w:rsidP="00940B52">
            <w:pPr>
              <w:spacing w:line="240" w:lineRule="auto"/>
              <w:ind w:firstLine="0"/>
              <w:rPr>
                <w:bCs/>
                <w:sz w:val="24"/>
                <w:szCs w:val="24"/>
              </w:rPr>
            </w:pPr>
          </w:p>
        </w:tc>
        <w:tc>
          <w:tcPr>
            <w:tcW w:w="1080" w:type="dxa"/>
            <w:tcBorders>
              <w:top w:val="nil"/>
              <w:left w:val="nil"/>
              <w:bottom w:val="single" w:sz="4" w:space="0" w:color="auto"/>
              <w:right w:val="single" w:sz="4" w:space="0" w:color="auto"/>
            </w:tcBorders>
            <w:noWrap/>
            <w:vAlign w:val="center"/>
            <w:hideMark/>
          </w:tcPr>
          <w:p w:rsidR="00063565" w:rsidRPr="00012F39" w:rsidRDefault="00063565" w:rsidP="00940B52">
            <w:pPr>
              <w:spacing w:line="240" w:lineRule="auto"/>
              <w:ind w:firstLine="0"/>
              <w:rPr>
                <w:bCs/>
                <w:sz w:val="24"/>
                <w:szCs w:val="24"/>
              </w:rPr>
            </w:pPr>
          </w:p>
        </w:tc>
        <w:tc>
          <w:tcPr>
            <w:tcW w:w="1967" w:type="dxa"/>
            <w:tcBorders>
              <w:top w:val="nil"/>
              <w:left w:val="nil"/>
              <w:bottom w:val="single" w:sz="4" w:space="0" w:color="auto"/>
              <w:right w:val="single" w:sz="4" w:space="0" w:color="auto"/>
            </w:tcBorders>
            <w:vAlign w:val="center"/>
            <w:hideMark/>
          </w:tcPr>
          <w:p w:rsidR="00063565" w:rsidRPr="00012F39" w:rsidRDefault="00063565" w:rsidP="00940B52">
            <w:pPr>
              <w:spacing w:line="240" w:lineRule="auto"/>
              <w:rPr>
                <w:sz w:val="24"/>
                <w:szCs w:val="24"/>
              </w:rPr>
            </w:pPr>
          </w:p>
        </w:tc>
      </w:tr>
      <w:tr w:rsidR="00063565" w:rsidRPr="00940B52" w:rsidTr="00063565">
        <w:trPr>
          <w:trHeight w:val="300"/>
        </w:trPr>
        <w:tc>
          <w:tcPr>
            <w:tcW w:w="553" w:type="dxa"/>
            <w:tcBorders>
              <w:top w:val="nil"/>
              <w:left w:val="single" w:sz="4" w:space="0" w:color="auto"/>
              <w:bottom w:val="single" w:sz="4" w:space="0" w:color="auto"/>
              <w:right w:val="single" w:sz="4" w:space="0" w:color="auto"/>
            </w:tcBorders>
            <w:noWrap/>
            <w:vAlign w:val="center"/>
            <w:hideMark/>
          </w:tcPr>
          <w:p w:rsidR="00063565" w:rsidRPr="00012F39" w:rsidRDefault="00063565" w:rsidP="00063565">
            <w:pPr>
              <w:spacing w:line="240" w:lineRule="auto"/>
              <w:jc w:val="center"/>
              <w:rPr>
                <w:bCs/>
                <w:sz w:val="24"/>
                <w:szCs w:val="24"/>
              </w:rPr>
            </w:pPr>
            <w:r w:rsidRPr="00012F39">
              <w:rPr>
                <w:bCs/>
                <w:sz w:val="24"/>
                <w:szCs w:val="24"/>
              </w:rPr>
              <w:t>4</w:t>
            </w:r>
          </w:p>
        </w:tc>
        <w:tc>
          <w:tcPr>
            <w:tcW w:w="3777" w:type="dxa"/>
            <w:tcBorders>
              <w:top w:val="nil"/>
              <w:left w:val="nil"/>
              <w:bottom w:val="single" w:sz="4" w:space="0" w:color="auto"/>
              <w:right w:val="single" w:sz="4" w:space="0" w:color="auto"/>
            </w:tcBorders>
            <w:noWrap/>
            <w:vAlign w:val="center"/>
            <w:hideMark/>
          </w:tcPr>
          <w:p w:rsidR="00063565" w:rsidRPr="00012F39" w:rsidRDefault="00063565" w:rsidP="00012F39">
            <w:pPr>
              <w:spacing w:line="240" w:lineRule="auto"/>
              <w:rPr>
                <w:sz w:val="24"/>
                <w:szCs w:val="24"/>
              </w:rPr>
            </w:pPr>
            <w:r w:rsidRPr="00012F39">
              <w:rPr>
                <w:sz w:val="24"/>
                <w:szCs w:val="24"/>
              </w:rPr>
              <w:t xml:space="preserve">Наладка </w:t>
            </w:r>
            <w:r w:rsidR="00012F39" w:rsidRPr="00012F39">
              <w:rPr>
                <w:color w:val="000000"/>
                <w:sz w:val="24"/>
                <w:szCs w:val="24"/>
              </w:rPr>
              <w:t>____________</w:t>
            </w:r>
            <w:r w:rsidRPr="00012F39">
              <w:rPr>
                <w:sz w:val="24"/>
                <w:szCs w:val="24"/>
              </w:rPr>
              <w:t>, ввод в эксплуатацию</w:t>
            </w:r>
          </w:p>
        </w:tc>
        <w:tc>
          <w:tcPr>
            <w:tcW w:w="875" w:type="dxa"/>
            <w:tcBorders>
              <w:top w:val="nil"/>
              <w:left w:val="nil"/>
              <w:bottom w:val="single" w:sz="4" w:space="0" w:color="auto"/>
              <w:right w:val="single" w:sz="4" w:space="0" w:color="auto"/>
            </w:tcBorders>
            <w:noWrap/>
            <w:vAlign w:val="center"/>
            <w:hideMark/>
          </w:tcPr>
          <w:p w:rsidR="00063565" w:rsidRPr="00012F39" w:rsidRDefault="00063565" w:rsidP="00940B52">
            <w:pPr>
              <w:spacing w:line="240" w:lineRule="auto"/>
              <w:rPr>
                <w:bCs/>
                <w:sz w:val="24"/>
                <w:szCs w:val="24"/>
              </w:rPr>
            </w:pPr>
          </w:p>
        </w:tc>
        <w:tc>
          <w:tcPr>
            <w:tcW w:w="1105" w:type="dxa"/>
            <w:tcBorders>
              <w:top w:val="nil"/>
              <w:left w:val="nil"/>
              <w:bottom w:val="single" w:sz="4" w:space="0" w:color="auto"/>
              <w:right w:val="single" w:sz="4" w:space="0" w:color="auto"/>
            </w:tcBorders>
            <w:noWrap/>
            <w:vAlign w:val="center"/>
            <w:hideMark/>
          </w:tcPr>
          <w:p w:rsidR="00063565" w:rsidRPr="00012F39" w:rsidRDefault="00063565" w:rsidP="00940B52">
            <w:pPr>
              <w:spacing w:line="240" w:lineRule="auto"/>
              <w:ind w:firstLine="0"/>
              <w:rPr>
                <w:sz w:val="24"/>
                <w:szCs w:val="24"/>
              </w:rPr>
            </w:pPr>
          </w:p>
        </w:tc>
        <w:tc>
          <w:tcPr>
            <w:tcW w:w="1080" w:type="dxa"/>
            <w:tcBorders>
              <w:top w:val="nil"/>
              <w:left w:val="nil"/>
              <w:bottom w:val="single" w:sz="4" w:space="0" w:color="auto"/>
              <w:right w:val="single" w:sz="4" w:space="0" w:color="auto"/>
            </w:tcBorders>
            <w:noWrap/>
            <w:vAlign w:val="center"/>
            <w:hideMark/>
          </w:tcPr>
          <w:p w:rsidR="00063565" w:rsidRPr="00012F39" w:rsidRDefault="00063565" w:rsidP="00940B52">
            <w:pPr>
              <w:spacing w:line="240" w:lineRule="auto"/>
              <w:ind w:firstLine="0"/>
              <w:rPr>
                <w:color w:val="000000"/>
                <w:sz w:val="24"/>
                <w:szCs w:val="24"/>
              </w:rPr>
            </w:pPr>
          </w:p>
        </w:tc>
        <w:tc>
          <w:tcPr>
            <w:tcW w:w="1967" w:type="dxa"/>
            <w:tcBorders>
              <w:top w:val="nil"/>
              <w:left w:val="nil"/>
              <w:bottom w:val="single" w:sz="4" w:space="0" w:color="auto"/>
              <w:right w:val="single" w:sz="4" w:space="0" w:color="auto"/>
            </w:tcBorders>
            <w:hideMark/>
          </w:tcPr>
          <w:p w:rsidR="00063565" w:rsidRPr="00012F39" w:rsidRDefault="00063565" w:rsidP="00940B52">
            <w:pPr>
              <w:spacing w:line="240" w:lineRule="auto"/>
              <w:rPr>
                <w:sz w:val="24"/>
                <w:szCs w:val="24"/>
              </w:rPr>
            </w:pPr>
          </w:p>
        </w:tc>
      </w:tr>
      <w:tr w:rsidR="00063565" w:rsidRPr="00940B52" w:rsidTr="00063565">
        <w:trPr>
          <w:trHeight w:val="300"/>
        </w:trPr>
        <w:tc>
          <w:tcPr>
            <w:tcW w:w="553" w:type="dxa"/>
            <w:tcBorders>
              <w:top w:val="nil"/>
              <w:left w:val="single" w:sz="4" w:space="0" w:color="auto"/>
              <w:bottom w:val="single" w:sz="4" w:space="0" w:color="auto"/>
              <w:right w:val="single" w:sz="4" w:space="0" w:color="auto"/>
            </w:tcBorders>
            <w:noWrap/>
            <w:vAlign w:val="center"/>
          </w:tcPr>
          <w:p w:rsidR="00063565" w:rsidRPr="00012F39" w:rsidRDefault="00063565" w:rsidP="00063565">
            <w:pPr>
              <w:spacing w:line="240" w:lineRule="auto"/>
              <w:jc w:val="center"/>
              <w:rPr>
                <w:bCs/>
                <w:sz w:val="24"/>
                <w:szCs w:val="24"/>
              </w:rPr>
            </w:pPr>
          </w:p>
        </w:tc>
        <w:tc>
          <w:tcPr>
            <w:tcW w:w="3777" w:type="dxa"/>
            <w:tcBorders>
              <w:top w:val="nil"/>
              <w:left w:val="nil"/>
              <w:bottom w:val="single" w:sz="4" w:space="0" w:color="auto"/>
              <w:right w:val="single" w:sz="4" w:space="0" w:color="auto"/>
            </w:tcBorders>
            <w:noWrap/>
            <w:vAlign w:val="center"/>
            <w:hideMark/>
          </w:tcPr>
          <w:p w:rsidR="00063565" w:rsidRPr="00012F39" w:rsidRDefault="00063565" w:rsidP="00063565">
            <w:pPr>
              <w:spacing w:line="240" w:lineRule="auto"/>
              <w:rPr>
                <w:b/>
                <w:sz w:val="24"/>
                <w:szCs w:val="24"/>
              </w:rPr>
            </w:pPr>
            <w:r w:rsidRPr="00012F39">
              <w:rPr>
                <w:b/>
                <w:sz w:val="24"/>
                <w:szCs w:val="24"/>
              </w:rPr>
              <w:t>ИТОГО:</w:t>
            </w:r>
          </w:p>
        </w:tc>
        <w:tc>
          <w:tcPr>
            <w:tcW w:w="875" w:type="dxa"/>
            <w:tcBorders>
              <w:top w:val="nil"/>
              <w:left w:val="nil"/>
              <w:bottom w:val="single" w:sz="4" w:space="0" w:color="auto"/>
              <w:right w:val="single" w:sz="4" w:space="0" w:color="auto"/>
            </w:tcBorders>
            <w:noWrap/>
            <w:vAlign w:val="center"/>
          </w:tcPr>
          <w:p w:rsidR="00063565" w:rsidRPr="00012F39" w:rsidRDefault="00063565" w:rsidP="00940B52">
            <w:pPr>
              <w:spacing w:line="240" w:lineRule="auto"/>
              <w:rPr>
                <w:bCs/>
                <w:sz w:val="24"/>
                <w:szCs w:val="24"/>
              </w:rPr>
            </w:pPr>
          </w:p>
        </w:tc>
        <w:tc>
          <w:tcPr>
            <w:tcW w:w="1105" w:type="dxa"/>
            <w:tcBorders>
              <w:top w:val="nil"/>
              <w:left w:val="nil"/>
              <w:bottom w:val="single" w:sz="4" w:space="0" w:color="auto"/>
              <w:right w:val="single" w:sz="4" w:space="0" w:color="auto"/>
            </w:tcBorders>
            <w:noWrap/>
            <w:vAlign w:val="center"/>
          </w:tcPr>
          <w:p w:rsidR="00063565" w:rsidRPr="00012F39" w:rsidRDefault="00063565" w:rsidP="00940B52">
            <w:pPr>
              <w:spacing w:line="240" w:lineRule="auto"/>
              <w:rPr>
                <w:bCs/>
                <w:sz w:val="24"/>
                <w:szCs w:val="24"/>
              </w:rPr>
            </w:pPr>
          </w:p>
        </w:tc>
        <w:tc>
          <w:tcPr>
            <w:tcW w:w="1080" w:type="dxa"/>
            <w:tcBorders>
              <w:top w:val="nil"/>
              <w:left w:val="nil"/>
              <w:bottom w:val="single" w:sz="4" w:space="0" w:color="auto"/>
              <w:right w:val="single" w:sz="4" w:space="0" w:color="auto"/>
            </w:tcBorders>
            <w:noWrap/>
            <w:vAlign w:val="center"/>
            <w:hideMark/>
          </w:tcPr>
          <w:p w:rsidR="00063565" w:rsidRPr="00012F39" w:rsidRDefault="00063565" w:rsidP="00940B52">
            <w:pPr>
              <w:spacing w:line="240" w:lineRule="auto"/>
              <w:rPr>
                <w:b/>
                <w:bCs/>
                <w:sz w:val="24"/>
                <w:szCs w:val="24"/>
              </w:rPr>
            </w:pPr>
          </w:p>
        </w:tc>
        <w:tc>
          <w:tcPr>
            <w:tcW w:w="1967" w:type="dxa"/>
            <w:tcBorders>
              <w:top w:val="nil"/>
              <w:left w:val="nil"/>
              <w:bottom w:val="single" w:sz="4" w:space="0" w:color="auto"/>
              <w:right w:val="single" w:sz="4" w:space="0" w:color="auto"/>
            </w:tcBorders>
            <w:vAlign w:val="center"/>
          </w:tcPr>
          <w:p w:rsidR="00063565" w:rsidRPr="00012F39" w:rsidRDefault="00063565" w:rsidP="00940B52">
            <w:pPr>
              <w:spacing w:line="240" w:lineRule="auto"/>
              <w:rPr>
                <w:sz w:val="24"/>
                <w:szCs w:val="24"/>
              </w:rPr>
            </w:pPr>
          </w:p>
        </w:tc>
      </w:tr>
    </w:tbl>
    <w:p w:rsidR="00063565" w:rsidRPr="00940B52" w:rsidRDefault="00063565" w:rsidP="00063565">
      <w:pPr>
        <w:pStyle w:val="af9"/>
        <w:rPr>
          <w:rFonts w:ascii="Times New Roman" w:hAnsi="Times New Roman"/>
          <w:b/>
        </w:rPr>
      </w:pPr>
    </w:p>
    <w:p w:rsidR="00063565" w:rsidRPr="00940B52" w:rsidRDefault="00063565" w:rsidP="00063565">
      <w:pPr>
        <w:pStyle w:val="af9"/>
        <w:rPr>
          <w:rFonts w:ascii="Times New Roman" w:hAnsi="Times New Roman"/>
        </w:rPr>
      </w:pPr>
    </w:p>
    <w:p w:rsidR="00063565" w:rsidRPr="00063565" w:rsidRDefault="00063565" w:rsidP="00063565">
      <w:pPr>
        <w:pStyle w:val="af9"/>
        <w:rPr>
          <w:rFonts w:ascii="Times New Roman" w:hAnsi="Times New Roman"/>
          <w:sz w:val="24"/>
          <w:szCs w:val="24"/>
        </w:rPr>
      </w:pPr>
    </w:p>
    <w:p w:rsidR="00063565" w:rsidRPr="00063565" w:rsidRDefault="00063565" w:rsidP="00063565">
      <w:pPr>
        <w:pStyle w:val="af9"/>
        <w:rPr>
          <w:rFonts w:ascii="Times New Roman" w:hAnsi="Times New Roman"/>
          <w:sz w:val="24"/>
          <w:szCs w:val="24"/>
        </w:rPr>
      </w:pPr>
    </w:p>
    <w:p w:rsidR="00063565" w:rsidRPr="00063565" w:rsidRDefault="00063565" w:rsidP="00063565">
      <w:pPr>
        <w:pStyle w:val="af9"/>
        <w:rPr>
          <w:rFonts w:ascii="Times New Roman" w:hAnsi="Times New Roman"/>
          <w:sz w:val="24"/>
          <w:szCs w:val="24"/>
        </w:rPr>
      </w:pPr>
    </w:p>
    <w:p w:rsidR="00063565" w:rsidRPr="00063565" w:rsidRDefault="00063565" w:rsidP="00063565">
      <w:pPr>
        <w:pStyle w:val="af9"/>
        <w:rPr>
          <w:rFonts w:ascii="Times New Roman" w:hAnsi="Times New Roman"/>
          <w:sz w:val="24"/>
          <w:szCs w:val="24"/>
        </w:rPr>
      </w:pPr>
    </w:p>
    <w:p w:rsidR="00063565" w:rsidRPr="00063565" w:rsidRDefault="00940B52" w:rsidP="00063565">
      <w:pPr>
        <w:spacing w:line="240" w:lineRule="auto"/>
        <w:rPr>
          <w:b/>
          <w:sz w:val="24"/>
          <w:szCs w:val="24"/>
        </w:rPr>
      </w:pPr>
      <w:r>
        <w:rPr>
          <w:b/>
          <w:sz w:val="24"/>
          <w:szCs w:val="24"/>
        </w:rPr>
        <w:t>ЗАКАЗЧИК</w:t>
      </w:r>
      <w:r w:rsidR="00063565" w:rsidRPr="00063565">
        <w:rPr>
          <w:b/>
          <w:sz w:val="24"/>
          <w:szCs w:val="24"/>
        </w:rPr>
        <w:t>:                                                           ИСПОЛНИТЕЛЬ:</w:t>
      </w:r>
    </w:p>
    <w:p w:rsidR="00063565" w:rsidRPr="00063565" w:rsidRDefault="00063565" w:rsidP="00063565">
      <w:pPr>
        <w:spacing w:line="240" w:lineRule="auto"/>
        <w:rPr>
          <w:b/>
          <w:sz w:val="24"/>
          <w:szCs w:val="24"/>
        </w:rPr>
      </w:pPr>
    </w:p>
    <w:p w:rsidR="00063565" w:rsidRPr="00063565" w:rsidRDefault="00063565" w:rsidP="00063565">
      <w:pPr>
        <w:pStyle w:val="af9"/>
        <w:rPr>
          <w:rFonts w:ascii="Times New Roman" w:hAnsi="Times New Roman"/>
          <w:sz w:val="24"/>
          <w:szCs w:val="24"/>
        </w:rPr>
      </w:pPr>
    </w:p>
    <w:p w:rsidR="00063565" w:rsidRPr="00063565" w:rsidRDefault="00940B52" w:rsidP="00063565">
      <w:pPr>
        <w:pStyle w:val="af9"/>
        <w:rPr>
          <w:rFonts w:ascii="Times New Roman" w:hAnsi="Times New Roman"/>
          <w:sz w:val="24"/>
          <w:szCs w:val="24"/>
        </w:rPr>
      </w:pPr>
      <w:r>
        <w:rPr>
          <w:rFonts w:ascii="Times New Roman" w:hAnsi="Times New Roman"/>
          <w:sz w:val="24"/>
          <w:szCs w:val="24"/>
        </w:rPr>
        <w:t>___________________</w:t>
      </w:r>
      <w:r w:rsidR="00063565" w:rsidRPr="00063565">
        <w:rPr>
          <w:rFonts w:ascii="Times New Roman" w:hAnsi="Times New Roman"/>
          <w:sz w:val="24"/>
          <w:szCs w:val="24"/>
        </w:rPr>
        <w:t xml:space="preserve"> Логинова С.А.  </w:t>
      </w:r>
      <w:r>
        <w:rPr>
          <w:rFonts w:ascii="Times New Roman" w:hAnsi="Times New Roman"/>
          <w:sz w:val="24"/>
          <w:szCs w:val="24"/>
        </w:rPr>
        <w:t xml:space="preserve">           ___________________/_______________/</w:t>
      </w:r>
    </w:p>
    <w:p w:rsidR="00063565" w:rsidRPr="00063565" w:rsidRDefault="00063565" w:rsidP="00063565">
      <w:pPr>
        <w:pStyle w:val="af9"/>
        <w:rPr>
          <w:rFonts w:ascii="Times New Roman" w:hAnsi="Times New Roman"/>
          <w:sz w:val="24"/>
          <w:szCs w:val="24"/>
        </w:rPr>
      </w:pPr>
      <w:r w:rsidRPr="00063565">
        <w:rPr>
          <w:rFonts w:ascii="Times New Roman" w:hAnsi="Times New Roman"/>
          <w:sz w:val="24"/>
          <w:szCs w:val="24"/>
        </w:rPr>
        <w:t>М.П.</w:t>
      </w:r>
      <w:r w:rsidRPr="00063565">
        <w:rPr>
          <w:rFonts w:ascii="Times New Roman" w:hAnsi="Times New Roman"/>
          <w:sz w:val="24"/>
          <w:szCs w:val="24"/>
        </w:rPr>
        <w:tab/>
      </w:r>
      <w:r w:rsidRPr="00063565">
        <w:rPr>
          <w:rFonts w:ascii="Times New Roman" w:hAnsi="Times New Roman"/>
          <w:sz w:val="24"/>
          <w:szCs w:val="24"/>
        </w:rPr>
        <w:tab/>
      </w:r>
      <w:r w:rsidRPr="00063565">
        <w:rPr>
          <w:rFonts w:ascii="Times New Roman" w:hAnsi="Times New Roman"/>
          <w:sz w:val="24"/>
          <w:szCs w:val="24"/>
        </w:rPr>
        <w:tab/>
      </w:r>
      <w:r w:rsidRPr="00063565">
        <w:rPr>
          <w:rFonts w:ascii="Times New Roman" w:hAnsi="Times New Roman"/>
          <w:sz w:val="24"/>
          <w:szCs w:val="24"/>
        </w:rPr>
        <w:tab/>
      </w:r>
      <w:r w:rsidRPr="00063565">
        <w:rPr>
          <w:rFonts w:ascii="Times New Roman" w:hAnsi="Times New Roman"/>
          <w:sz w:val="24"/>
          <w:szCs w:val="24"/>
        </w:rPr>
        <w:tab/>
      </w:r>
      <w:r w:rsidRPr="00063565">
        <w:rPr>
          <w:rFonts w:ascii="Times New Roman" w:hAnsi="Times New Roman"/>
          <w:sz w:val="24"/>
          <w:szCs w:val="24"/>
        </w:rPr>
        <w:tab/>
      </w:r>
      <w:r w:rsidRPr="00063565">
        <w:rPr>
          <w:rFonts w:ascii="Times New Roman" w:hAnsi="Times New Roman"/>
          <w:sz w:val="24"/>
          <w:szCs w:val="24"/>
        </w:rPr>
        <w:tab/>
        <w:t xml:space="preserve">    М,П.</w:t>
      </w:r>
    </w:p>
    <w:p w:rsidR="00063565" w:rsidRPr="00063565" w:rsidRDefault="00063565" w:rsidP="00063565">
      <w:pPr>
        <w:pStyle w:val="af9"/>
        <w:rPr>
          <w:rFonts w:ascii="Times New Roman" w:hAnsi="Times New Roman"/>
          <w:sz w:val="24"/>
          <w:szCs w:val="24"/>
        </w:rPr>
      </w:pPr>
    </w:p>
    <w:p w:rsidR="00063565" w:rsidRPr="00063565" w:rsidRDefault="00063565" w:rsidP="00063565">
      <w:pPr>
        <w:pStyle w:val="af9"/>
        <w:rPr>
          <w:rFonts w:ascii="Times New Roman" w:hAnsi="Times New Roman"/>
          <w:sz w:val="24"/>
          <w:szCs w:val="24"/>
        </w:rPr>
      </w:pPr>
    </w:p>
    <w:p w:rsidR="00063565" w:rsidRPr="00063565" w:rsidRDefault="00063565" w:rsidP="00063565">
      <w:pPr>
        <w:pStyle w:val="af9"/>
        <w:rPr>
          <w:rFonts w:ascii="Times New Roman" w:hAnsi="Times New Roman"/>
          <w:sz w:val="24"/>
          <w:szCs w:val="24"/>
        </w:rPr>
      </w:pPr>
    </w:p>
    <w:p w:rsidR="00063565" w:rsidRPr="00063565" w:rsidRDefault="00063565" w:rsidP="00063565">
      <w:pPr>
        <w:pStyle w:val="af9"/>
        <w:rPr>
          <w:rFonts w:ascii="Times New Roman" w:hAnsi="Times New Roman"/>
          <w:sz w:val="24"/>
          <w:szCs w:val="24"/>
        </w:rPr>
      </w:pPr>
    </w:p>
    <w:p w:rsidR="00063565" w:rsidRPr="00063565" w:rsidRDefault="00063565" w:rsidP="00063565">
      <w:pPr>
        <w:pStyle w:val="af9"/>
        <w:rPr>
          <w:rFonts w:ascii="Times New Roman" w:hAnsi="Times New Roman"/>
          <w:b/>
          <w:sz w:val="24"/>
          <w:szCs w:val="24"/>
        </w:rPr>
      </w:pPr>
    </w:p>
    <w:p w:rsidR="00063565" w:rsidRPr="00063565" w:rsidRDefault="00063565" w:rsidP="00063565">
      <w:pPr>
        <w:pStyle w:val="af9"/>
        <w:rPr>
          <w:rFonts w:ascii="Times New Roman" w:hAnsi="Times New Roman"/>
          <w:b/>
          <w:sz w:val="24"/>
          <w:szCs w:val="24"/>
        </w:rPr>
      </w:pPr>
    </w:p>
    <w:p w:rsidR="00063565" w:rsidRPr="00063565" w:rsidRDefault="00063565" w:rsidP="00063565">
      <w:pPr>
        <w:pStyle w:val="af9"/>
        <w:rPr>
          <w:rFonts w:ascii="Times New Roman" w:hAnsi="Times New Roman"/>
          <w:b/>
          <w:sz w:val="24"/>
          <w:szCs w:val="24"/>
        </w:rPr>
      </w:pPr>
    </w:p>
    <w:p w:rsidR="00063565" w:rsidRPr="00063565" w:rsidRDefault="00063565" w:rsidP="00063565">
      <w:pPr>
        <w:pStyle w:val="af9"/>
        <w:rPr>
          <w:rFonts w:ascii="Times New Roman" w:hAnsi="Times New Roman"/>
          <w:b/>
          <w:sz w:val="24"/>
          <w:szCs w:val="24"/>
        </w:rPr>
      </w:pPr>
    </w:p>
    <w:p w:rsidR="00063565" w:rsidRPr="00063565" w:rsidRDefault="00063565" w:rsidP="00063565">
      <w:pPr>
        <w:pStyle w:val="af9"/>
        <w:rPr>
          <w:rFonts w:ascii="Times New Roman" w:hAnsi="Times New Roman"/>
          <w:b/>
          <w:sz w:val="24"/>
          <w:szCs w:val="24"/>
        </w:rPr>
      </w:pPr>
    </w:p>
    <w:p w:rsidR="00063565" w:rsidRPr="00063565" w:rsidRDefault="00063565" w:rsidP="00063565">
      <w:pPr>
        <w:pStyle w:val="af9"/>
        <w:rPr>
          <w:rFonts w:ascii="Times New Roman" w:hAnsi="Times New Roman"/>
          <w:b/>
          <w:sz w:val="24"/>
          <w:szCs w:val="24"/>
        </w:rPr>
      </w:pPr>
    </w:p>
    <w:p w:rsidR="00012F39" w:rsidRDefault="00012F39" w:rsidP="00063565">
      <w:pPr>
        <w:pStyle w:val="af9"/>
        <w:rPr>
          <w:rFonts w:ascii="Times New Roman" w:hAnsi="Times New Roman"/>
          <w:sz w:val="24"/>
          <w:szCs w:val="24"/>
        </w:rPr>
      </w:pPr>
    </w:p>
    <w:p w:rsidR="00063565" w:rsidRPr="00063565" w:rsidRDefault="00063565" w:rsidP="00063565">
      <w:pPr>
        <w:pStyle w:val="af9"/>
        <w:rPr>
          <w:rFonts w:ascii="Times New Roman" w:hAnsi="Times New Roman"/>
          <w:b/>
          <w:sz w:val="24"/>
          <w:szCs w:val="24"/>
        </w:rPr>
      </w:pPr>
      <w:r w:rsidRPr="00063565">
        <w:rPr>
          <w:rFonts w:ascii="Times New Roman" w:hAnsi="Times New Roman"/>
          <w:sz w:val="24"/>
          <w:szCs w:val="24"/>
        </w:rPr>
        <w:lastRenderedPageBreak/>
        <w:t xml:space="preserve">                                                                     </w:t>
      </w:r>
      <w:r w:rsidRPr="00063565">
        <w:rPr>
          <w:rFonts w:ascii="Times New Roman" w:hAnsi="Times New Roman"/>
          <w:b/>
          <w:sz w:val="24"/>
          <w:szCs w:val="24"/>
        </w:rPr>
        <w:t>ПРИЛОЖЕНИЕ № 2</w:t>
      </w:r>
    </w:p>
    <w:p w:rsidR="009A16B1" w:rsidRDefault="00063565" w:rsidP="00063565">
      <w:pPr>
        <w:pStyle w:val="af9"/>
        <w:rPr>
          <w:rFonts w:ascii="Times New Roman" w:hAnsi="Times New Roman"/>
          <w:b/>
          <w:sz w:val="24"/>
          <w:szCs w:val="24"/>
        </w:rPr>
      </w:pPr>
      <w:r w:rsidRPr="00063565">
        <w:rPr>
          <w:rFonts w:ascii="Times New Roman" w:hAnsi="Times New Roman"/>
          <w:b/>
          <w:sz w:val="24"/>
          <w:szCs w:val="24"/>
        </w:rPr>
        <w:t xml:space="preserve">                                                                      к Договору </w:t>
      </w:r>
      <w:r w:rsidR="009A16B1">
        <w:rPr>
          <w:rFonts w:ascii="Times New Roman" w:hAnsi="Times New Roman"/>
          <w:b/>
          <w:sz w:val="24"/>
          <w:szCs w:val="24"/>
        </w:rPr>
        <w:t>на оказание комплексных услуг</w:t>
      </w:r>
    </w:p>
    <w:p w:rsidR="00063565" w:rsidRPr="00063565" w:rsidRDefault="009A16B1" w:rsidP="00063565">
      <w:pPr>
        <w:pStyle w:val="af9"/>
        <w:rPr>
          <w:rFonts w:ascii="Times New Roman" w:hAnsi="Times New Roman"/>
          <w:b/>
          <w:sz w:val="24"/>
          <w:szCs w:val="24"/>
        </w:rPr>
      </w:pPr>
      <w:r>
        <w:rPr>
          <w:rFonts w:ascii="Times New Roman" w:hAnsi="Times New Roman"/>
          <w:b/>
          <w:sz w:val="24"/>
          <w:szCs w:val="24"/>
        </w:rPr>
        <w:t xml:space="preserve">                                                                      </w:t>
      </w:r>
      <w:r w:rsidR="00063565" w:rsidRPr="00063565">
        <w:rPr>
          <w:rFonts w:ascii="Times New Roman" w:hAnsi="Times New Roman"/>
          <w:b/>
          <w:bCs/>
          <w:sz w:val="24"/>
          <w:szCs w:val="24"/>
        </w:rPr>
        <w:t>№</w:t>
      </w:r>
      <w:r w:rsidR="00063565" w:rsidRPr="00063565">
        <w:rPr>
          <w:rFonts w:ascii="Times New Roman" w:hAnsi="Times New Roman"/>
          <w:b/>
          <w:sz w:val="24"/>
          <w:szCs w:val="24"/>
        </w:rPr>
        <w:t>___ от______2014 г.</w:t>
      </w:r>
    </w:p>
    <w:p w:rsidR="00063565" w:rsidRPr="00063565" w:rsidRDefault="00063565" w:rsidP="00063565">
      <w:pPr>
        <w:pStyle w:val="af7"/>
        <w:rPr>
          <w:b/>
          <w:sz w:val="24"/>
        </w:rPr>
      </w:pPr>
      <w:r w:rsidRPr="00063565">
        <w:rPr>
          <w:sz w:val="24"/>
        </w:rPr>
        <w:tab/>
      </w:r>
    </w:p>
    <w:p w:rsidR="00063565" w:rsidRPr="00063565" w:rsidRDefault="00063565" w:rsidP="00063565">
      <w:pPr>
        <w:spacing w:line="240" w:lineRule="auto"/>
        <w:jc w:val="center"/>
        <w:rPr>
          <w:b/>
          <w:sz w:val="24"/>
          <w:szCs w:val="24"/>
        </w:rPr>
      </w:pPr>
      <w:r w:rsidRPr="00063565">
        <w:rPr>
          <w:b/>
          <w:sz w:val="24"/>
          <w:szCs w:val="24"/>
        </w:rPr>
        <w:t>Перечень работ</w:t>
      </w:r>
    </w:p>
    <w:p w:rsidR="00063565" w:rsidRPr="00063565" w:rsidRDefault="00063565" w:rsidP="00063565">
      <w:pPr>
        <w:spacing w:line="240" w:lineRule="auto"/>
        <w:jc w:val="center"/>
        <w:rPr>
          <w:b/>
          <w:sz w:val="24"/>
          <w:szCs w:val="24"/>
        </w:rPr>
      </w:pPr>
      <w:r w:rsidRPr="00063565">
        <w:rPr>
          <w:b/>
          <w:sz w:val="24"/>
          <w:szCs w:val="24"/>
        </w:rPr>
        <w:t xml:space="preserve"> по проведению измерений параметров электросети </w:t>
      </w:r>
    </w:p>
    <w:p w:rsidR="00063565" w:rsidRPr="00063565" w:rsidRDefault="00063565" w:rsidP="00063565">
      <w:pPr>
        <w:pStyle w:val="af7"/>
        <w:jc w:val="left"/>
        <w:rPr>
          <w:b/>
          <w:sz w:val="24"/>
        </w:rPr>
      </w:pPr>
    </w:p>
    <w:tbl>
      <w:tblPr>
        <w:tblpPr w:leftFromText="180" w:rightFromText="180" w:vertAnchor="text" w:horzAnchor="margin" w:tblpXSpec="center" w:tblpY="126"/>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4136"/>
        <w:gridCol w:w="1743"/>
        <w:gridCol w:w="1071"/>
        <w:gridCol w:w="1071"/>
        <w:gridCol w:w="1071"/>
      </w:tblGrid>
      <w:tr w:rsidR="00063565" w:rsidRPr="00063565" w:rsidTr="00063565">
        <w:trPr>
          <w:trHeight w:val="405"/>
        </w:trPr>
        <w:tc>
          <w:tcPr>
            <w:tcW w:w="496" w:type="dxa"/>
            <w:tcBorders>
              <w:top w:val="single" w:sz="4" w:space="0" w:color="auto"/>
              <w:left w:val="single" w:sz="4" w:space="0" w:color="auto"/>
              <w:bottom w:val="single" w:sz="4" w:space="0" w:color="auto"/>
              <w:right w:val="single" w:sz="4" w:space="0" w:color="auto"/>
            </w:tcBorders>
            <w:vAlign w:val="center"/>
            <w:hideMark/>
          </w:tcPr>
          <w:p w:rsidR="00063565" w:rsidRPr="00063565" w:rsidRDefault="00063565" w:rsidP="00063565">
            <w:pPr>
              <w:spacing w:line="240" w:lineRule="auto"/>
              <w:jc w:val="center"/>
              <w:rPr>
                <w:b/>
                <w:sz w:val="24"/>
                <w:szCs w:val="24"/>
              </w:rPr>
            </w:pPr>
            <w:r w:rsidRPr="00063565">
              <w:rPr>
                <w:b/>
                <w:sz w:val="24"/>
                <w:szCs w:val="24"/>
              </w:rPr>
              <w:t>№</w:t>
            </w:r>
          </w:p>
        </w:tc>
        <w:tc>
          <w:tcPr>
            <w:tcW w:w="4136" w:type="dxa"/>
            <w:tcBorders>
              <w:top w:val="single" w:sz="4" w:space="0" w:color="auto"/>
              <w:left w:val="single" w:sz="4" w:space="0" w:color="auto"/>
              <w:bottom w:val="single" w:sz="4" w:space="0" w:color="auto"/>
              <w:right w:val="single" w:sz="4" w:space="0" w:color="auto"/>
            </w:tcBorders>
            <w:vAlign w:val="center"/>
            <w:hideMark/>
          </w:tcPr>
          <w:p w:rsidR="00063565" w:rsidRPr="00063565" w:rsidRDefault="00063565" w:rsidP="00063565">
            <w:pPr>
              <w:spacing w:line="240" w:lineRule="auto"/>
              <w:jc w:val="center"/>
              <w:rPr>
                <w:b/>
                <w:sz w:val="24"/>
                <w:szCs w:val="24"/>
              </w:rPr>
            </w:pPr>
            <w:r w:rsidRPr="00063565">
              <w:rPr>
                <w:b/>
                <w:sz w:val="24"/>
                <w:szCs w:val="24"/>
              </w:rPr>
              <w:t>Наименование мероприятия</w:t>
            </w:r>
          </w:p>
        </w:tc>
        <w:tc>
          <w:tcPr>
            <w:tcW w:w="1743" w:type="dxa"/>
            <w:tcBorders>
              <w:top w:val="single" w:sz="4" w:space="0" w:color="auto"/>
              <w:left w:val="single" w:sz="4" w:space="0" w:color="auto"/>
              <w:bottom w:val="single" w:sz="4" w:space="0" w:color="auto"/>
              <w:right w:val="single" w:sz="4" w:space="0" w:color="auto"/>
            </w:tcBorders>
            <w:hideMark/>
          </w:tcPr>
          <w:p w:rsidR="00063565" w:rsidRPr="00063565" w:rsidRDefault="00063565" w:rsidP="00063565">
            <w:pPr>
              <w:spacing w:line="240" w:lineRule="auto"/>
              <w:jc w:val="center"/>
              <w:rPr>
                <w:b/>
                <w:sz w:val="24"/>
                <w:szCs w:val="24"/>
              </w:rPr>
            </w:pPr>
            <w:r w:rsidRPr="00063565">
              <w:rPr>
                <w:b/>
                <w:sz w:val="24"/>
                <w:szCs w:val="24"/>
              </w:rPr>
              <w:t>Место проведения</w:t>
            </w:r>
          </w:p>
        </w:tc>
        <w:tc>
          <w:tcPr>
            <w:tcW w:w="1071" w:type="dxa"/>
            <w:tcBorders>
              <w:top w:val="single" w:sz="4" w:space="0" w:color="auto"/>
              <w:left w:val="single" w:sz="4" w:space="0" w:color="auto"/>
              <w:bottom w:val="single" w:sz="4" w:space="0" w:color="auto"/>
              <w:right w:val="single" w:sz="4" w:space="0" w:color="auto"/>
            </w:tcBorders>
            <w:vAlign w:val="center"/>
            <w:hideMark/>
          </w:tcPr>
          <w:p w:rsidR="00063565" w:rsidRPr="00063565" w:rsidRDefault="00063565" w:rsidP="004A384C">
            <w:pPr>
              <w:spacing w:line="240" w:lineRule="auto"/>
              <w:ind w:firstLine="0"/>
              <w:rPr>
                <w:b/>
                <w:sz w:val="24"/>
                <w:szCs w:val="24"/>
              </w:rPr>
            </w:pPr>
            <w:r w:rsidRPr="00063565">
              <w:rPr>
                <w:b/>
                <w:sz w:val="24"/>
                <w:szCs w:val="24"/>
              </w:rPr>
              <w:t>Кол-во</w:t>
            </w:r>
          </w:p>
        </w:tc>
        <w:tc>
          <w:tcPr>
            <w:tcW w:w="1071" w:type="dxa"/>
            <w:tcBorders>
              <w:top w:val="single" w:sz="4" w:space="0" w:color="auto"/>
              <w:left w:val="single" w:sz="4" w:space="0" w:color="auto"/>
              <w:bottom w:val="single" w:sz="4" w:space="0" w:color="auto"/>
              <w:right w:val="single" w:sz="4" w:space="0" w:color="auto"/>
            </w:tcBorders>
            <w:hideMark/>
          </w:tcPr>
          <w:p w:rsidR="00063565" w:rsidRPr="00063565" w:rsidRDefault="00063565" w:rsidP="009A16B1">
            <w:pPr>
              <w:spacing w:line="240" w:lineRule="auto"/>
              <w:jc w:val="center"/>
              <w:rPr>
                <w:b/>
                <w:sz w:val="24"/>
                <w:szCs w:val="24"/>
              </w:rPr>
            </w:pPr>
            <w:r w:rsidRPr="00063565">
              <w:rPr>
                <w:b/>
                <w:sz w:val="24"/>
                <w:szCs w:val="24"/>
              </w:rPr>
              <w:t xml:space="preserve">Цена, руб. </w:t>
            </w:r>
          </w:p>
        </w:tc>
        <w:tc>
          <w:tcPr>
            <w:tcW w:w="1071" w:type="dxa"/>
            <w:tcBorders>
              <w:top w:val="single" w:sz="4" w:space="0" w:color="auto"/>
              <w:left w:val="single" w:sz="4" w:space="0" w:color="auto"/>
              <w:bottom w:val="single" w:sz="4" w:space="0" w:color="auto"/>
              <w:right w:val="single" w:sz="4" w:space="0" w:color="auto"/>
            </w:tcBorders>
            <w:vAlign w:val="center"/>
            <w:hideMark/>
          </w:tcPr>
          <w:p w:rsidR="00063565" w:rsidRPr="00063565" w:rsidRDefault="00063565" w:rsidP="009A16B1">
            <w:pPr>
              <w:spacing w:line="240" w:lineRule="auto"/>
              <w:jc w:val="center"/>
              <w:rPr>
                <w:b/>
                <w:sz w:val="24"/>
                <w:szCs w:val="24"/>
              </w:rPr>
            </w:pPr>
            <w:r w:rsidRPr="00063565">
              <w:rPr>
                <w:b/>
                <w:sz w:val="24"/>
                <w:szCs w:val="24"/>
              </w:rPr>
              <w:t xml:space="preserve">Сумма, руб. </w:t>
            </w:r>
          </w:p>
        </w:tc>
      </w:tr>
      <w:tr w:rsidR="00063565" w:rsidRPr="00063565" w:rsidTr="00063565">
        <w:trPr>
          <w:trHeight w:val="405"/>
        </w:trPr>
        <w:tc>
          <w:tcPr>
            <w:tcW w:w="496" w:type="dxa"/>
            <w:tcBorders>
              <w:top w:val="single" w:sz="4" w:space="0" w:color="auto"/>
              <w:left w:val="single" w:sz="4" w:space="0" w:color="auto"/>
              <w:bottom w:val="single" w:sz="4" w:space="0" w:color="auto"/>
              <w:right w:val="single" w:sz="4" w:space="0" w:color="auto"/>
            </w:tcBorders>
            <w:vAlign w:val="center"/>
            <w:hideMark/>
          </w:tcPr>
          <w:p w:rsidR="00063565" w:rsidRPr="00063565" w:rsidRDefault="00063565" w:rsidP="00063565">
            <w:pPr>
              <w:spacing w:line="240" w:lineRule="auto"/>
              <w:jc w:val="center"/>
              <w:rPr>
                <w:sz w:val="24"/>
                <w:szCs w:val="24"/>
              </w:rPr>
            </w:pPr>
            <w:r w:rsidRPr="00063565">
              <w:rPr>
                <w:sz w:val="24"/>
                <w:szCs w:val="24"/>
              </w:rPr>
              <w:t>1</w:t>
            </w:r>
          </w:p>
        </w:tc>
        <w:tc>
          <w:tcPr>
            <w:tcW w:w="4136" w:type="dxa"/>
            <w:tcBorders>
              <w:top w:val="single" w:sz="4" w:space="0" w:color="auto"/>
              <w:left w:val="single" w:sz="4" w:space="0" w:color="auto"/>
              <w:bottom w:val="single" w:sz="4" w:space="0" w:color="auto"/>
              <w:right w:val="single" w:sz="4" w:space="0" w:color="auto"/>
            </w:tcBorders>
            <w:vAlign w:val="center"/>
            <w:hideMark/>
          </w:tcPr>
          <w:p w:rsidR="00063565" w:rsidRPr="00063565" w:rsidRDefault="00063565" w:rsidP="00063565">
            <w:pPr>
              <w:spacing w:line="240" w:lineRule="auto"/>
              <w:jc w:val="center"/>
              <w:rPr>
                <w:sz w:val="24"/>
                <w:szCs w:val="24"/>
              </w:rPr>
            </w:pPr>
            <w:r w:rsidRPr="00063565">
              <w:rPr>
                <w:sz w:val="24"/>
                <w:szCs w:val="24"/>
              </w:rPr>
              <w:t>Анализ схемы электроснабжения предприятия</w:t>
            </w:r>
          </w:p>
        </w:tc>
        <w:tc>
          <w:tcPr>
            <w:tcW w:w="1743" w:type="dxa"/>
            <w:tcBorders>
              <w:top w:val="single" w:sz="4" w:space="0" w:color="auto"/>
              <w:left w:val="single" w:sz="4" w:space="0" w:color="auto"/>
              <w:bottom w:val="single" w:sz="4" w:space="0" w:color="auto"/>
              <w:right w:val="single" w:sz="4" w:space="0" w:color="auto"/>
            </w:tcBorders>
            <w:vAlign w:val="center"/>
            <w:hideMark/>
          </w:tcPr>
          <w:p w:rsidR="00063565" w:rsidRPr="00063565" w:rsidRDefault="00063565" w:rsidP="009A16B1">
            <w:pPr>
              <w:spacing w:line="240" w:lineRule="auto"/>
              <w:ind w:firstLine="0"/>
              <w:rPr>
                <w:sz w:val="24"/>
                <w:szCs w:val="24"/>
              </w:rPr>
            </w:pPr>
            <w:r w:rsidRPr="00063565">
              <w:rPr>
                <w:sz w:val="24"/>
                <w:szCs w:val="24"/>
              </w:rPr>
              <w:t>предприятие</w:t>
            </w:r>
          </w:p>
        </w:tc>
        <w:tc>
          <w:tcPr>
            <w:tcW w:w="1071" w:type="dxa"/>
            <w:tcBorders>
              <w:top w:val="single" w:sz="4" w:space="0" w:color="auto"/>
              <w:left w:val="single" w:sz="4" w:space="0" w:color="auto"/>
              <w:bottom w:val="single" w:sz="4" w:space="0" w:color="auto"/>
              <w:right w:val="single" w:sz="4" w:space="0" w:color="auto"/>
            </w:tcBorders>
            <w:vAlign w:val="center"/>
            <w:hideMark/>
          </w:tcPr>
          <w:p w:rsidR="00063565" w:rsidRPr="00063565" w:rsidRDefault="00063565" w:rsidP="00063565">
            <w:pPr>
              <w:spacing w:line="240" w:lineRule="auto"/>
              <w:jc w:val="center"/>
              <w:rPr>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rsidR="00063565" w:rsidRPr="00063565" w:rsidRDefault="00063565" w:rsidP="00063565">
            <w:pPr>
              <w:spacing w:line="240" w:lineRule="auto"/>
              <w:jc w:val="center"/>
              <w:rPr>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rsidR="00063565" w:rsidRPr="00063565" w:rsidRDefault="00063565" w:rsidP="00063565">
            <w:pPr>
              <w:spacing w:line="240" w:lineRule="auto"/>
              <w:jc w:val="center"/>
              <w:rPr>
                <w:sz w:val="24"/>
                <w:szCs w:val="24"/>
              </w:rPr>
            </w:pPr>
          </w:p>
        </w:tc>
      </w:tr>
      <w:tr w:rsidR="00063565" w:rsidRPr="00063565" w:rsidTr="00063565">
        <w:trPr>
          <w:trHeight w:val="405"/>
        </w:trPr>
        <w:tc>
          <w:tcPr>
            <w:tcW w:w="496" w:type="dxa"/>
            <w:tcBorders>
              <w:top w:val="single" w:sz="4" w:space="0" w:color="auto"/>
              <w:left w:val="single" w:sz="4" w:space="0" w:color="auto"/>
              <w:bottom w:val="single" w:sz="4" w:space="0" w:color="auto"/>
              <w:right w:val="single" w:sz="4" w:space="0" w:color="auto"/>
            </w:tcBorders>
            <w:vAlign w:val="center"/>
            <w:hideMark/>
          </w:tcPr>
          <w:p w:rsidR="00063565" w:rsidRPr="00063565" w:rsidRDefault="00063565" w:rsidP="00063565">
            <w:pPr>
              <w:spacing w:line="240" w:lineRule="auto"/>
              <w:jc w:val="center"/>
              <w:rPr>
                <w:sz w:val="24"/>
                <w:szCs w:val="24"/>
              </w:rPr>
            </w:pPr>
            <w:r w:rsidRPr="00063565">
              <w:rPr>
                <w:sz w:val="24"/>
                <w:szCs w:val="24"/>
              </w:rPr>
              <w:t>2</w:t>
            </w:r>
          </w:p>
        </w:tc>
        <w:tc>
          <w:tcPr>
            <w:tcW w:w="4136" w:type="dxa"/>
            <w:tcBorders>
              <w:top w:val="single" w:sz="4" w:space="0" w:color="auto"/>
              <w:left w:val="single" w:sz="4" w:space="0" w:color="auto"/>
              <w:bottom w:val="single" w:sz="4" w:space="0" w:color="auto"/>
              <w:right w:val="single" w:sz="4" w:space="0" w:color="auto"/>
            </w:tcBorders>
            <w:vAlign w:val="center"/>
            <w:hideMark/>
          </w:tcPr>
          <w:p w:rsidR="00063565" w:rsidRPr="00063565" w:rsidRDefault="00063565" w:rsidP="00063565">
            <w:pPr>
              <w:spacing w:line="240" w:lineRule="auto"/>
              <w:jc w:val="center"/>
              <w:rPr>
                <w:sz w:val="24"/>
                <w:szCs w:val="24"/>
              </w:rPr>
            </w:pPr>
            <w:r w:rsidRPr="00063565">
              <w:rPr>
                <w:sz w:val="24"/>
                <w:szCs w:val="24"/>
              </w:rPr>
              <w:t>Анализ имеющихся на предприятии данных по структуре и количеству электропотребления</w:t>
            </w:r>
          </w:p>
        </w:tc>
        <w:tc>
          <w:tcPr>
            <w:tcW w:w="1743" w:type="dxa"/>
            <w:tcBorders>
              <w:top w:val="single" w:sz="4" w:space="0" w:color="auto"/>
              <w:left w:val="single" w:sz="4" w:space="0" w:color="auto"/>
              <w:bottom w:val="single" w:sz="4" w:space="0" w:color="auto"/>
              <w:right w:val="single" w:sz="4" w:space="0" w:color="auto"/>
            </w:tcBorders>
            <w:vAlign w:val="center"/>
            <w:hideMark/>
          </w:tcPr>
          <w:p w:rsidR="00063565" w:rsidRPr="00063565" w:rsidRDefault="00063565" w:rsidP="009A16B1">
            <w:pPr>
              <w:spacing w:line="240" w:lineRule="auto"/>
              <w:ind w:firstLine="0"/>
              <w:rPr>
                <w:sz w:val="24"/>
                <w:szCs w:val="24"/>
              </w:rPr>
            </w:pPr>
            <w:r w:rsidRPr="00063565">
              <w:rPr>
                <w:sz w:val="24"/>
                <w:szCs w:val="24"/>
              </w:rPr>
              <w:t>предприятие</w:t>
            </w:r>
          </w:p>
        </w:tc>
        <w:tc>
          <w:tcPr>
            <w:tcW w:w="1071" w:type="dxa"/>
            <w:tcBorders>
              <w:top w:val="single" w:sz="4" w:space="0" w:color="auto"/>
              <w:left w:val="single" w:sz="4" w:space="0" w:color="auto"/>
              <w:bottom w:val="single" w:sz="4" w:space="0" w:color="auto"/>
              <w:right w:val="single" w:sz="4" w:space="0" w:color="auto"/>
            </w:tcBorders>
            <w:vAlign w:val="center"/>
            <w:hideMark/>
          </w:tcPr>
          <w:p w:rsidR="00063565" w:rsidRPr="00063565" w:rsidRDefault="00063565" w:rsidP="00063565">
            <w:pPr>
              <w:spacing w:line="240" w:lineRule="auto"/>
              <w:jc w:val="center"/>
              <w:rPr>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rsidR="00063565" w:rsidRPr="00063565" w:rsidRDefault="00063565" w:rsidP="00063565">
            <w:pPr>
              <w:spacing w:line="240" w:lineRule="auto"/>
              <w:jc w:val="center"/>
              <w:rPr>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rsidR="00063565" w:rsidRPr="00063565" w:rsidRDefault="00063565" w:rsidP="00063565">
            <w:pPr>
              <w:spacing w:line="240" w:lineRule="auto"/>
              <w:jc w:val="center"/>
              <w:rPr>
                <w:sz w:val="24"/>
                <w:szCs w:val="24"/>
              </w:rPr>
            </w:pPr>
          </w:p>
        </w:tc>
      </w:tr>
      <w:tr w:rsidR="00063565" w:rsidRPr="00063565" w:rsidTr="00063565">
        <w:trPr>
          <w:trHeight w:val="405"/>
        </w:trPr>
        <w:tc>
          <w:tcPr>
            <w:tcW w:w="496" w:type="dxa"/>
            <w:tcBorders>
              <w:top w:val="single" w:sz="4" w:space="0" w:color="auto"/>
              <w:left w:val="single" w:sz="4" w:space="0" w:color="auto"/>
              <w:bottom w:val="single" w:sz="4" w:space="0" w:color="auto"/>
              <w:right w:val="single" w:sz="4" w:space="0" w:color="auto"/>
            </w:tcBorders>
            <w:vAlign w:val="center"/>
            <w:hideMark/>
          </w:tcPr>
          <w:p w:rsidR="00063565" w:rsidRPr="00063565" w:rsidRDefault="00063565" w:rsidP="00063565">
            <w:pPr>
              <w:spacing w:line="240" w:lineRule="auto"/>
              <w:jc w:val="center"/>
              <w:rPr>
                <w:sz w:val="24"/>
                <w:szCs w:val="24"/>
              </w:rPr>
            </w:pPr>
            <w:r w:rsidRPr="00063565">
              <w:rPr>
                <w:sz w:val="24"/>
                <w:szCs w:val="24"/>
              </w:rPr>
              <w:t>3</w:t>
            </w:r>
          </w:p>
        </w:tc>
        <w:tc>
          <w:tcPr>
            <w:tcW w:w="4136" w:type="dxa"/>
            <w:tcBorders>
              <w:top w:val="single" w:sz="4" w:space="0" w:color="auto"/>
              <w:left w:val="single" w:sz="4" w:space="0" w:color="auto"/>
              <w:bottom w:val="single" w:sz="4" w:space="0" w:color="auto"/>
              <w:right w:val="single" w:sz="4" w:space="0" w:color="auto"/>
            </w:tcBorders>
            <w:vAlign w:val="center"/>
            <w:hideMark/>
          </w:tcPr>
          <w:p w:rsidR="00063565" w:rsidRPr="00063565" w:rsidRDefault="00063565" w:rsidP="00063565">
            <w:pPr>
              <w:spacing w:line="240" w:lineRule="auto"/>
              <w:jc w:val="center"/>
              <w:rPr>
                <w:sz w:val="24"/>
                <w:szCs w:val="24"/>
              </w:rPr>
            </w:pPr>
            <w:r w:rsidRPr="00063565">
              <w:rPr>
                <w:sz w:val="24"/>
                <w:szCs w:val="24"/>
              </w:rPr>
              <w:t>Определение продолжительности измерений с учетом характерных режимов электропотребления</w:t>
            </w:r>
          </w:p>
        </w:tc>
        <w:tc>
          <w:tcPr>
            <w:tcW w:w="1743" w:type="dxa"/>
            <w:tcBorders>
              <w:top w:val="single" w:sz="4" w:space="0" w:color="auto"/>
              <w:left w:val="single" w:sz="4" w:space="0" w:color="auto"/>
              <w:bottom w:val="single" w:sz="4" w:space="0" w:color="auto"/>
              <w:right w:val="single" w:sz="4" w:space="0" w:color="auto"/>
            </w:tcBorders>
            <w:vAlign w:val="center"/>
            <w:hideMark/>
          </w:tcPr>
          <w:p w:rsidR="00063565" w:rsidRPr="00063565" w:rsidRDefault="00063565" w:rsidP="009A16B1">
            <w:pPr>
              <w:spacing w:line="240" w:lineRule="auto"/>
              <w:ind w:firstLine="0"/>
              <w:rPr>
                <w:sz w:val="24"/>
                <w:szCs w:val="24"/>
              </w:rPr>
            </w:pPr>
            <w:r w:rsidRPr="00063565">
              <w:rPr>
                <w:sz w:val="24"/>
                <w:szCs w:val="24"/>
              </w:rPr>
              <w:t>предприятие</w:t>
            </w:r>
          </w:p>
        </w:tc>
        <w:tc>
          <w:tcPr>
            <w:tcW w:w="1071" w:type="dxa"/>
            <w:tcBorders>
              <w:top w:val="single" w:sz="4" w:space="0" w:color="auto"/>
              <w:left w:val="single" w:sz="4" w:space="0" w:color="auto"/>
              <w:bottom w:val="single" w:sz="4" w:space="0" w:color="auto"/>
              <w:right w:val="single" w:sz="4" w:space="0" w:color="auto"/>
            </w:tcBorders>
            <w:vAlign w:val="center"/>
            <w:hideMark/>
          </w:tcPr>
          <w:p w:rsidR="00063565" w:rsidRPr="00063565" w:rsidRDefault="00063565" w:rsidP="00063565">
            <w:pPr>
              <w:spacing w:line="240" w:lineRule="auto"/>
              <w:jc w:val="center"/>
              <w:rPr>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rsidR="00063565" w:rsidRPr="00063565" w:rsidRDefault="00063565" w:rsidP="00063565">
            <w:pPr>
              <w:spacing w:line="240" w:lineRule="auto"/>
              <w:jc w:val="center"/>
              <w:rPr>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rsidR="00063565" w:rsidRPr="00063565" w:rsidRDefault="00063565" w:rsidP="00063565">
            <w:pPr>
              <w:spacing w:line="240" w:lineRule="auto"/>
              <w:jc w:val="center"/>
              <w:rPr>
                <w:sz w:val="24"/>
                <w:szCs w:val="24"/>
              </w:rPr>
            </w:pPr>
          </w:p>
        </w:tc>
      </w:tr>
      <w:tr w:rsidR="00063565" w:rsidRPr="00063565" w:rsidTr="00063565">
        <w:trPr>
          <w:trHeight w:val="480"/>
        </w:trPr>
        <w:tc>
          <w:tcPr>
            <w:tcW w:w="496" w:type="dxa"/>
            <w:tcBorders>
              <w:top w:val="single" w:sz="4" w:space="0" w:color="auto"/>
              <w:left w:val="single" w:sz="4" w:space="0" w:color="auto"/>
              <w:bottom w:val="single" w:sz="4" w:space="0" w:color="auto"/>
              <w:right w:val="single" w:sz="4" w:space="0" w:color="auto"/>
            </w:tcBorders>
            <w:vAlign w:val="center"/>
            <w:hideMark/>
          </w:tcPr>
          <w:p w:rsidR="00063565" w:rsidRPr="00063565" w:rsidRDefault="00063565" w:rsidP="00063565">
            <w:pPr>
              <w:spacing w:line="240" w:lineRule="auto"/>
              <w:jc w:val="center"/>
              <w:rPr>
                <w:sz w:val="24"/>
                <w:szCs w:val="24"/>
              </w:rPr>
            </w:pPr>
            <w:r w:rsidRPr="00063565">
              <w:rPr>
                <w:sz w:val="24"/>
                <w:szCs w:val="24"/>
              </w:rPr>
              <w:t>4</w:t>
            </w:r>
          </w:p>
        </w:tc>
        <w:tc>
          <w:tcPr>
            <w:tcW w:w="4136" w:type="dxa"/>
            <w:tcBorders>
              <w:top w:val="single" w:sz="4" w:space="0" w:color="auto"/>
              <w:left w:val="single" w:sz="4" w:space="0" w:color="auto"/>
              <w:bottom w:val="single" w:sz="4" w:space="0" w:color="auto"/>
              <w:right w:val="single" w:sz="4" w:space="0" w:color="auto"/>
            </w:tcBorders>
            <w:hideMark/>
          </w:tcPr>
          <w:p w:rsidR="00063565" w:rsidRPr="00063565" w:rsidRDefault="00063565" w:rsidP="00063565">
            <w:pPr>
              <w:spacing w:line="240" w:lineRule="auto"/>
              <w:rPr>
                <w:sz w:val="24"/>
                <w:szCs w:val="24"/>
              </w:rPr>
            </w:pPr>
            <w:r w:rsidRPr="00063565">
              <w:rPr>
                <w:sz w:val="24"/>
                <w:szCs w:val="24"/>
              </w:rPr>
              <w:t xml:space="preserve">Измерение параметров электросети:  </w:t>
            </w:r>
            <w:r w:rsidRPr="00063565">
              <w:rPr>
                <w:sz w:val="24"/>
                <w:szCs w:val="24"/>
                <w:lang w:val="en-US"/>
              </w:rPr>
              <w:t>U</w:t>
            </w:r>
            <w:r w:rsidRPr="00063565">
              <w:rPr>
                <w:sz w:val="24"/>
                <w:szCs w:val="24"/>
              </w:rPr>
              <w:t xml:space="preserve">, </w:t>
            </w:r>
            <w:r w:rsidRPr="00063565">
              <w:rPr>
                <w:sz w:val="24"/>
                <w:szCs w:val="24"/>
                <w:lang w:val="en-US"/>
              </w:rPr>
              <w:t>I</w:t>
            </w:r>
            <w:r w:rsidRPr="00063565">
              <w:rPr>
                <w:sz w:val="24"/>
                <w:szCs w:val="24"/>
              </w:rPr>
              <w:t xml:space="preserve">, Р, </w:t>
            </w:r>
            <w:r w:rsidRPr="00063565">
              <w:rPr>
                <w:sz w:val="24"/>
                <w:szCs w:val="24"/>
                <w:lang w:val="en-US"/>
              </w:rPr>
              <w:t>Q</w:t>
            </w:r>
            <w:r w:rsidRPr="00063565">
              <w:rPr>
                <w:sz w:val="24"/>
                <w:szCs w:val="24"/>
              </w:rPr>
              <w:t xml:space="preserve">, </w:t>
            </w:r>
            <w:r w:rsidRPr="00063565">
              <w:rPr>
                <w:sz w:val="24"/>
                <w:szCs w:val="24"/>
                <w:lang w:val="en-US"/>
              </w:rPr>
              <w:t>S</w:t>
            </w:r>
            <w:r w:rsidRPr="00063565">
              <w:rPr>
                <w:sz w:val="24"/>
                <w:szCs w:val="24"/>
              </w:rPr>
              <w:t xml:space="preserve">, </w:t>
            </w:r>
            <w:r w:rsidRPr="00063565">
              <w:rPr>
                <w:sz w:val="24"/>
                <w:szCs w:val="24"/>
                <w:lang w:val="en-US"/>
              </w:rPr>
              <w:t>Cos</w:t>
            </w:r>
            <w:r w:rsidRPr="00063565">
              <w:rPr>
                <w:sz w:val="24"/>
                <w:szCs w:val="24"/>
              </w:rPr>
              <w:t xml:space="preserve"> </w:t>
            </w:r>
            <w:r w:rsidRPr="00063565">
              <w:rPr>
                <w:sz w:val="24"/>
                <w:szCs w:val="24"/>
                <w:lang w:val="en-US"/>
              </w:rPr>
              <w:t>Fi</w:t>
            </w:r>
            <w:r w:rsidRPr="00063565">
              <w:rPr>
                <w:sz w:val="24"/>
                <w:szCs w:val="24"/>
              </w:rPr>
              <w:t xml:space="preserve">, </w:t>
            </w:r>
            <w:r w:rsidRPr="00063565">
              <w:rPr>
                <w:sz w:val="24"/>
                <w:szCs w:val="24"/>
                <w:lang w:val="en-US"/>
              </w:rPr>
              <w:t>THDU</w:t>
            </w:r>
            <w:r w:rsidRPr="00063565">
              <w:rPr>
                <w:sz w:val="24"/>
                <w:szCs w:val="24"/>
              </w:rPr>
              <w:t xml:space="preserve"> </w:t>
            </w:r>
            <w:r w:rsidRPr="00063565">
              <w:rPr>
                <w:sz w:val="24"/>
                <w:szCs w:val="24"/>
                <w:lang w:val="en-US"/>
              </w:rPr>
              <w:t>A</w:t>
            </w:r>
            <w:r w:rsidRPr="00063565">
              <w:rPr>
                <w:sz w:val="24"/>
                <w:szCs w:val="24"/>
              </w:rPr>
              <w:t xml:space="preserve">, </w:t>
            </w:r>
            <w:r w:rsidRPr="00063565">
              <w:rPr>
                <w:sz w:val="24"/>
                <w:szCs w:val="24"/>
                <w:lang w:val="en-US"/>
              </w:rPr>
              <w:t>THDU</w:t>
            </w:r>
            <w:r w:rsidRPr="00063565">
              <w:rPr>
                <w:sz w:val="24"/>
                <w:szCs w:val="24"/>
              </w:rPr>
              <w:t xml:space="preserve"> </w:t>
            </w:r>
            <w:r w:rsidRPr="00063565">
              <w:rPr>
                <w:sz w:val="24"/>
                <w:szCs w:val="24"/>
                <w:lang w:val="en-US"/>
              </w:rPr>
              <w:t>B</w:t>
            </w:r>
            <w:r w:rsidRPr="00063565">
              <w:rPr>
                <w:sz w:val="24"/>
                <w:szCs w:val="24"/>
              </w:rPr>
              <w:t xml:space="preserve">, </w:t>
            </w:r>
            <w:r w:rsidRPr="00063565">
              <w:rPr>
                <w:sz w:val="24"/>
                <w:szCs w:val="24"/>
                <w:lang w:val="en-US"/>
              </w:rPr>
              <w:t>THDU</w:t>
            </w:r>
            <w:r w:rsidRPr="00063565">
              <w:rPr>
                <w:sz w:val="24"/>
                <w:szCs w:val="24"/>
              </w:rPr>
              <w:t xml:space="preserve"> </w:t>
            </w:r>
            <w:r w:rsidRPr="00063565">
              <w:rPr>
                <w:sz w:val="24"/>
                <w:szCs w:val="24"/>
                <w:lang w:val="en-US"/>
              </w:rPr>
              <w:t>C</w:t>
            </w:r>
          </w:p>
        </w:tc>
        <w:tc>
          <w:tcPr>
            <w:tcW w:w="1743" w:type="dxa"/>
            <w:tcBorders>
              <w:top w:val="single" w:sz="4" w:space="0" w:color="auto"/>
              <w:left w:val="single" w:sz="4" w:space="0" w:color="auto"/>
              <w:bottom w:val="single" w:sz="4" w:space="0" w:color="auto"/>
              <w:right w:val="single" w:sz="4" w:space="0" w:color="auto"/>
            </w:tcBorders>
            <w:hideMark/>
          </w:tcPr>
          <w:p w:rsidR="00063565" w:rsidRPr="00063565" w:rsidRDefault="00063565" w:rsidP="009A16B1">
            <w:pPr>
              <w:spacing w:line="240" w:lineRule="auto"/>
              <w:ind w:firstLine="0"/>
              <w:rPr>
                <w:sz w:val="24"/>
                <w:szCs w:val="24"/>
              </w:rPr>
            </w:pPr>
            <w:r w:rsidRPr="00063565">
              <w:rPr>
                <w:sz w:val="24"/>
                <w:szCs w:val="24"/>
              </w:rPr>
              <w:t>предприятие</w:t>
            </w:r>
          </w:p>
        </w:tc>
        <w:tc>
          <w:tcPr>
            <w:tcW w:w="1071" w:type="dxa"/>
            <w:tcBorders>
              <w:top w:val="single" w:sz="4" w:space="0" w:color="auto"/>
              <w:left w:val="single" w:sz="4" w:space="0" w:color="auto"/>
              <w:bottom w:val="single" w:sz="4" w:space="0" w:color="auto"/>
              <w:right w:val="single" w:sz="4" w:space="0" w:color="auto"/>
            </w:tcBorders>
            <w:vAlign w:val="center"/>
            <w:hideMark/>
          </w:tcPr>
          <w:p w:rsidR="00063565" w:rsidRPr="00063565" w:rsidRDefault="00063565" w:rsidP="00063565">
            <w:pPr>
              <w:spacing w:line="240" w:lineRule="auto"/>
              <w:jc w:val="center"/>
              <w:rPr>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rsidR="00063565" w:rsidRPr="00063565" w:rsidRDefault="00063565" w:rsidP="00063565">
            <w:pPr>
              <w:spacing w:line="240" w:lineRule="auto"/>
              <w:jc w:val="center"/>
              <w:rPr>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rsidR="00063565" w:rsidRPr="00063565" w:rsidRDefault="00063565" w:rsidP="00063565">
            <w:pPr>
              <w:spacing w:line="240" w:lineRule="auto"/>
              <w:jc w:val="center"/>
              <w:rPr>
                <w:sz w:val="24"/>
                <w:szCs w:val="24"/>
              </w:rPr>
            </w:pPr>
          </w:p>
        </w:tc>
      </w:tr>
      <w:tr w:rsidR="00063565" w:rsidRPr="00063565" w:rsidTr="00063565">
        <w:trPr>
          <w:trHeight w:val="757"/>
        </w:trPr>
        <w:tc>
          <w:tcPr>
            <w:tcW w:w="496" w:type="dxa"/>
            <w:tcBorders>
              <w:top w:val="single" w:sz="4" w:space="0" w:color="auto"/>
              <w:left w:val="single" w:sz="4" w:space="0" w:color="auto"/>
              <w:bottom w:val="single" w:sz="4" w:space="0" w:color="auto"/>
              <w:right w:val="single" w:sz="4" w:space="0" w:color="auto"/>
            </w:tcBorders>
            <w:vAlign w:val="center"/>
            <w:hideMark/>
          </w:tcPr>
          <w:p w:rsidR="00063565" w:rsidRPr="00063565" w:rsidRDefault="00063565" w:rsidP="00063565">
            <w:pPr>
              <w:spacing w:line="240" w:lineRule="auto"/>
              <w:jc w:val="center"/>
              <w:rPr>
                <w:sz w:val="24"/>
                <w:szCs w:val="24"/>
              </w:rPr>
            </w:pPr>
            <w:r w:rsidRPr="00063565">
              <w:rPr>
                <w:sz w:val="24"/>
                <w:szCs w:val="24"/>
              </w:rPr>
              <w:t>5</w:t>
            </w:r>
          </w:p>
        </w:tc>
        <w:tc>
          <w:tcPr>
            <w:tcW w:w="4136" w:type="dxa"/>
            <w:tcBorders>
              <w:top w:val="single" w:sz="4" w:space="0" w:color="auto"/>
              <w:left w:val="single" w:sz="4" w:space="0" w:color="auto"/>
              <w:bottom w:val="single" w:sz="4" w:space="0" w:color="auto"/>
              <w:right w:val="single" w:sz="4" w:space="0" w:color="auto"/>
            </w:tcBorders>
            <w:hideMark/>
          </w:tcPr>
          <w:p w:rsidR="00063565" w:rsidRPr="00063565" w:rsidRDefault="00063565" w:rsidP="00063565">
            <w:pPr>
              <w:spacing w:line="240" w:lineRule="auto"/>
              <w:rPr>
                <w:sz w:val="24"/>
                <w:szCs w:val="24"/>
              </w:rPr>
            </w:pPr>
            <w:r w:rsidRPr="00063565">
              <w:rPr>
                <w:sz w:val="24"/>
                <w:szCs w:val="24"/>
              </w:rPr>
              <w:t>Анализ полученных измерений, составление картограмм нагрузок по точкам измерения</w:t>
            </w:r>
          </w:p>
        </w:tc>
        <w:tc>
          <w:tcPr>
            <w:tcW w:w="1743" w:type="dxa"/>
            <w:tcBorders>
              <w:top w:val="single" w:sz="4" w:space="0" w:color="auto"/>
              <w:left w:val="single" w:sz="4" w:space="0" w:color="auto"/>
              <w:bottom w:val="single" w:sz="4" w:space="0" w:color="auto"/>
              <w:right w:val="single" w:sz="4" w:space="0" w:color="auto"/>
            </w:tcBorders>
            <w:vAlign w:val="center"/>
            <w:hideMark/>
          </w:tcPr>
          <w:p w:rsidR="00063565" w:rsidRPr="00063565" w:rsidRDefault="00063565" w:rsidP="009A16B1">
            <w:pPr>
              <w:spacing w:line="240" w:lineRule="auto"/>
              <w:rPr>
                <w:sz w:val="24"/>
                <w:szCs w:val="24"/>
              </w:rPr>
            </w:pPr>
            <w:r w:rsidRPr="00063565">
              <w:rPr>
                <w:sz w:val="24"/>
                <w:szCs w:val="24"/>
              </w:rPr>
              <w:t>офис</w:t>
            </w:r>
          </w:p>
        </w:tc>
        <w:tc>
          <w:tcPr>
            <w:tcW w:w="1071" w:type="dxa"/>
            <w:tcBorders>
              <w:top w:val="single" w:sz="4" w:space="0" w:color="auto"/>
              <w:left w:val="single" w:sz="4" w:space="0" w:color="auto"/>
              <w:bottom w:val="single" w:sz="4" w:space="0" w:color="auto"/>
              <w:right w:val="single" w:sz="4" w:space="0" w:color="auto"/>
            </w:tcBorders>
            <w:vAlign w:val="center"/>
            <w:hideMark/>
          </w:tcPr>
          <w:p w:rsidR="00063565" w:rsidRPr="00063565" w:rsidRDefault="00063565" w:rsidP="00063565">
            <w:pPr>
              <w:spacing w:line="240" w:lineRule="auto"/>
              <w:jc w:val="center"/>
              <w:rPr>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rsidR="00063565" w:rsidRPr="00063565" w:rsidRDefault="00063565" w:rsidP="00063565">
            <w:pPr>
              <w:spacing w:line="240" w:lineRule="auto"/>
              <w:jc w:val="center"/>
              <w:rPr>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rsidR="00063565" w:rsidRPr="00063565" w:rsidRDefault="00063565" w:rsidP="00063565">
            <w:pPr>
              <w:spacing w:line="240" w:lineRule="auto"/>
              <w:jc w:val="center"/>
              <w:rPr>
                <w:sz w:val="24"/>
                <w:szCs w:val="24"/>
              </w:rPr>
            </w:pPr>
          </w:p>
        </w:tc>
      </w:tr>
      <w:tr w:rsidR="00063565" w:rsidRPr="00063565" w:rsidTr="00063565">
        <w:trPr>
          <w:trHeight w:val="757"/>
        </w:trPr>
        <w:tc>
          <w:tcPr>
            <w:tcW w:w="496" w:type="dxa"/>
            <w:tcBorders>
              <w:top w:val="single" w:sz="4" w:space="0" w:color="auto"/>
              <w:left w:val="single" w:sz="4" w:space="0" w:color="auto"/>
              <w:bottom w:val="single" w:sz="4" w:space="0" w:color="auto"/>
              <w:right w:val="single" w:sz="4" w:space="0" w:color="auto"/>
            </w:tcBorders>
            <w:vAlign w:val="center"/>
            <w:hideMark/>
          </w:tcPr>
          <w:p w:rsidR="00063565" w:rsidRPr="00063565" w:rsidRDefault="00063565" w:rsidP="00063565">
            <w:pPr>
              <w:spacing w:line="240" w:lineRule="auto"/>
              <w:jc w:val="center"/>
              <w:rPr>
                <w:sz w:val="24"/>
                <w:szCs w:val="24"/>
              </w:rPr>
            </w:pPr>
            <w:r w:rsidRPr="00063565">
              <w:rPr>
                <w:sz w:val="24"/>
                <w:szCs w:val="24"/>
              </w:rPr>
              <w:t>6</w:t>
            </w:r>
          </w:p>
        </w:tc>
        <w:tc>
          <w:tcPr>
            <w:tcW w:w="4136" w:type="dxa"/>
            <w:tcBorders>
              <w:top w:val="single" w:sz="4" w:space="0" w:color="auto"/>
              <w:left w:val="single" w:sz="4" w:space="0" w:color="auto"/>
              <w:bottom w:val="single" w:sz="4" w:space="0" w:color="auto"/>
              <w:right w:val="single" w:sz="4" w:space="0" w:color="auto"/>
            </w:tcBorders>
            <w:hideMark/>
          </w:tcPr>
          <w:p w:rsidR="00063565" w:rsidRPr="00063565" w:rsidRDefault="00063565" w:rsidP="00063565">
            <w:pPr>
              <w:spacing w:line="240" w:lineRule="auto"/>
              <w:rPr>
                <w:sz w:val="24"/>
                <w:szCs w:val="24"/>
              </w:rPr>
            </w:pPr>
            <w:r w:rsidRPr="00063565">
              <w:rPr>
                <w:sz w:val="24"/>
                <w:szCs w:val="24"/>
              </w:rPr>
              <w:t>Расчет параметров установок компенсации реактивной мощности</w:t>
            </w:r>
          </w:p>
        </w:tc>
        <w:tc>
          <w:tcPr>
            <w:tcW w:w="1743" w:type="dxa"/>
            <w:tcBorders>
              <w:top w:val="single" w:sz="4" w:space="0" w:color="auto"/>
              <w:left w:val="single" w:sz="4" w:space="0" w:color="auto"/>
              <w:bottom w:val="single" w:sz="4" w:space="0" w:color="auto"/>
              <w:right w:val="single" w:sz="4" w:space="0" w:color="auto"/>
            </w:tcBorders>
            <w:vAlign w:val="center"/>
            <w:hideMark/>
          </w:tcPr>
          <w:p w:rsidR="00063565" w:rsidRPr="00063565" w:rsidRDefault="00063565" w:rsidP="009A16B1">
            <w:pPr>
              <w:spacing w:line="240" w:lineRule="auto"/>
              <w:rPr>
                <w:sz w:val="24"/>
                <w:szCs w:val="24"/>
              </w:rPr>
            </w:pPr>
            <w:r w:rsidRPr="00063565">
              <w:rPr>
                <w:sz w:val="24"/>
                <w:szCs w:val="24"/>
              </w:rPr>
              <w:t>офис</w:t>
            </w:r>
          </w:p>
        </w:tc>
        <w:tc>
          <w:tcPr>
            <w:tcW w:w="1071" w:type="dxa"/>
            <w:tcBorders>
              <w:top w:val="single" w:sz="4" w:space="0" w:color="auto"/>
              <w:left w:val="single" w:sz="4" w:space="0" w:color="auto"/>
              <w:bottom w:val="single" w:sz="4" w:space="0" w:color="auto"/>
              <w:right w:val="single" w:sz="4" w:space="0" w:color="auto"/>
            </w:tcBorders>
            <w:vAlign w:val="center"/>
            <w:hideMark/>
          </w:tcPr>
          <w:p w:rsidR="00063565" w:rsidRPr="00063565" w:rsidRDefault="00063565" w:rsidP="00063565">
            <w:pPr>
              <w:spacing w:line="240" w:lineRule="auto"/>
              <w:jc w:val="center"/>
              <w:rPr>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rsidR="00063565" w:rsidRPr="00063565" w:rsidRDefault="00063565" w:rsidP="00063565">
            <w:pPr>
              <w:spacing w:line="240" w:lineRule="auto"/>
              <w:jc w:val="center"/>
              <w:rPr>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rsidR="00063565" w:rsidRPr="00063565" w:rsidRDefault="00063565" w:rsidP="00063565">
            <w:pPr>
              <w:spacing w:line="240" w:lineRule="auto"/>
              <w:jc w:val="center"/>
              <w:rPr>
                <w:sz w:val="24"/>
                <w:szCs w:val="24"/>
              </w:rPr>
            </w:pPr>
          </w:p>
        </w:tc>
      </w:tr>
      <w:tr w:rsidR="00063565" w:rsidRPr="00063565" w:rsidTr="00063565">
        <w:trPr>
          <w:trHeight w:val="480"/>
        </w:trPr>
        <w:tc>
          <w:tcPr>
            <w:tcW w:w="496" w:type="dxa"/>
            <w:tcBorders>
              <w:top w:val="single" w:sz="4" w:space="0" w:color="auto"/>
              <w:left w:val="single" w:sz="4" w:space="0" w:color="auto"/>
              <w:bottom w:val="single" w:sz="4" w:space="0" w:color="auto"/>
              <w:right w:val="single" w:sz="4" w:space="0" w:color="auto"/>
            </w:tcBorders>
            <w:vAlign w:val="center"/>
            <w:hideMark/>
          </w:tcPr>
          <w:p w:rsidR="00063565" w:rsidRPr="00063565" w:rsidRDefault="00063565" w:rsidP="00063565">
            <w:pPr>
              <w:spacing w:line="240" w:lineRule="auto"/>
              <w:jc w:val="center"/>
              <w:rPr>
                <w:sz w:val="24"/>
                <w:szCs w:val="24"/>
              </w:rPr>
            </w:pPr>
            <w:r w:rsidRPr="00063565">
              <w:rPr>
                <w:sz w:val="24"/>
                <w:szCs w:val="24"/>
              </w:rPr>
              <w:t>7</w:t>
            </w:r>
          </w:p>
        </w:tc>
        <w:tc>
          <w:tcPr>
            <w:tcW w:w="4136" w:type="dxa"/>
            <w:tcBorders>
              <w:top w:val="single" w:sz="4" w:space="0" w:color="auto"/>
              <w:left w:val="single" w:sz="4" w:space="0" w:color="auto"/>
              <w:bottom w:val="single" w:sz="4" w:space="0" w:color="auto"/>
              <w:right w:val="single" w:sz="4" w:space="0" w:color="auto"/>
            </w:tcBorders>
            <w:hideMark/>
          </w:tcPr>
          <w:p w:rsidR="00063565" w:rsidRPr="00063565" w:rsidRDefault="00063565" w:rsidP="00063565">
            <w:pPr>
              <w:spacing w:line="240" w:lineRule="auto"/>
              <w:rPr>
                <w:sz w:val="24"/>
                <w:szCs w:val="24"/>
              </w:rPr>
            </w:pPr>
            <w:r w:rsidRPr="00063565">
              <w:rPr>
                <w:sz w:val="24"/>
                <w:szCs w:val="24"/>
              </w:rPr>
              <w:t xml:space="preserve">Подбор оборудования для компенсации РМ с учетом типов УКРМ и мест их размещения  </w:t>
            </w:r>
          </w:p>
        </w:tc>
        <w:tc>
          <w:tcPr>
            <w:tcW w:w="1743" w:type="dxa"/>
            <w:tcBorders>
              <w:top w:val="single" w:sz="4" w:space="0" w:color="auto"/>
              <w:left w:val="single" w:sz="4" w:space="0" w:color="auto"/>
              <w:bottom w:val="single" w:sz="4" w:space="0" w:color="auto"/>
              <w:right w:val="single" w:sz="4" w:space="0" w:color="auto"/>
            </w:tcBorders>
            <w:vAlign w:val="center"/>
            <w:hideMark/>
          </w:tcPr>
          <w:p w:rsidR="00063565" w:rsidRPr="00063565" w:rsidRDefault="00063565" w:rsidP="009A16B1">
            <w:pPr>
              <w:spacing w:line="240" w:lineRule="auto"/>
              <w:rPr>
                <w:sz w:val="24"/>
                <w:szCs w:val="24"/>
              </w:rPr>
            </w:pPr>
            <w:r w:rsidRPr="00063565">
              <w:rPr>
                <w:sz w:val="24"/>
                <w:szCs w:val="24"/>
              </w:rPr>
              <w:t>офис</w:t>
            </w:r>
          </w:p>
        </w:tc>
        <w:tc>
          <w:tcPr>
            <w:tcW w:w="1071" w:type="dxa"/>
            <w:tcBorders>
              <w:top w:val="single" w:sz="4" w:space="0" w:color="auto"/>
              <w:left w:val="single" w:sz="4" w:space="0" w:color="auto"/>
              <w:bottom w:val="single" w:sz="4" w:space="0" w:color="auto"/>
              <w:right w:val="single" w:sz="4" w:space="0" w:color="auto"/>
            </w:tcBorders>
            <w:vAlign w:val="center"/>
            <w:hideMark/>
          </w:tcPr>
          <w:p w:rsidR="00063565" w:rsidRPr="00063565" w:rsidRDefault="00063565" w:rsidP="00063565">
            <w:pPr>
              <w:spacing w:line="240" w:lineRule="auto"/>
              <w:jc w:val="center"/>
              <w:rPr>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rsidR="00063565" w:rsidRPr="00063565" w:rsidRDefault="00063565" w:rsidP="00063565">
            <w:pPr>
              <w:spacing w:line="240" w:lineRule="auto"/>
              <w:jc w:val="center"/>
              <w:rPr>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rsidR="00063565" w:rsidRPr="00063565" w:rsidRDefault="00063565" w:rsidP="00063565">
            <w:pPr>
              <w:spacing w:line="240" w:lineRule="auto"/>
              <w:jc w:val="center"/>
              <w:rPr>
                <w:sz w:val="24"/>
                <w:szCs w:val="24"/>
              </w:rPr>
            </w:pPr>
          </w:p>
        </w:tc>
      </w:tr>
      <w:tr w:rsidR="00063565" w:rsidRPr="00063565" w:rsidTr="00063565">
        <w:trPr>
          <w:trHeight w:val="480"/>
        </w:trPr>
        <w:tc>
          <w:tcPr>
            <w:tcW w:w="496" w:type="dxa"/>
            <w:tcBorders>
              <w:top w:val="single" w:sz="4" w:space="0" w:color="auto"/>
              <w:left w:val="single" w:sz="4" w:space="0" w:color="auto"/>
              <w:bottom w:val="single" w:sz="4" w:space="0" w:color="auto"/>
              <w:right w:val="single" w:sz="4" w:space="0" w:color="auto"/>
            </w:tcBorders>
            <w:vAlign w:val="center"/>
            <w:hideMark/>
          </w:tcPr>
          <w:p w:rsidR="00063565" w:rsidRPr="00063565" w:rsidRDefault="00063565" w:rsidP="00063565">
            <w:pPr>
              <w:spacing w:line="240" w:lineRule="auto"/>
              <w:jc w:val="center"/>
              <w:rPr>
                <w:sz w:val="24"/>
                <w:szCs w:val="24"/>
              </w:rPr>
            </w:pPr>
            <w:r w:rsidRPr="00063565">
              <w:rPr>
                <w:sz w:val="24"/>
                <w:szCs w:val="24"/>
              </w:rPr>
              <w:t>8</w:t>
            </w:r>
          </w:p>
        </w:tc>
        <w:tc>
          <w:tcPr>
            <w:tcW w:w="4136" w:type="dxa"/>
            <w:tcBorders>
              <w:top w:val="single" w:sz="4" w:space="0" w:color="auto"/>
              <w:left w:val="single" w:sz="4" w:space="0" w:color="auto"/>
              <w:bottom w:val="single" w:sz="4" w:space="0" w:color="auto"/>
              <w:right w:val="single" w:sz="4" w:space="0" w:color="auto"/>
            </w:tcBorders>
            <w:hideMark/>
          </w:tcPr>
          <w:p w:rsidR="00063565" w:rsidRPr="00063565" w:rsidRDefault="00063565" w:rsidP="00063565">
            <w:pPr>
              <w:spacing w:line="240" w:lineRule="auto"/>
              <w:rPr>
                <w:sz w:val="24"/>
                <w:szCs w:val="24"/>
              </w:rPr>
            </w:pPr>
            <w:r w:rsidRPr="00063565">
              <w:rPr>
                <w:sz w:val="24"/>
                <w:szCs w:val="24"/>
              </w:rPr>
              <w:t>Составление технического отчета, выдача рекомендаций, расчет срока окупаемости</w:t>
            </w:r>
          </w:p>
        </w:tc>
        <w:tc>
          <w:tcPr>
            <w:tcW w:w="1743" w:type="dxa"/>
            <w:tcBorders>
              <w:top w:val="single" w:sz="4" w:space="0" w:color="auto"/>
              <w:left w:val="single" w:sz="4" w:space="0" w:color="auto"/>
              <w:bottom w:val="single" w:sz="4" w:space="0" w:color="auto"/>
              <w:right w:val="single" w:sz="4" w:space="0" w:color="auto"/>
            </w:tcBorders>
            <w:vAlign w:val="center"/>
            <w:hideMark/>
          </w:tcPr>
          <w:p w:rsidR="00063565" w:rsidRPr="00063565" w:rsidRDefault="00063565" w:rsidP="00063565">
            <w:pPr>
              <w:spacing w:line="240" w:lineRule="auto"/>
              <w:jc w:val="center"/>
              <w:rPr>
                <w:sz w:val="24"/>
                <w:szCs w:val="24"/>
              </w:rPr>
            </w:pPr>
            <w:r w:rsidRPr="00063565">
              <w:rPr>
                <w:sz w:val="24"/>
                <w:szCs w:val="24"/>
              </w:rPr>
              <w:t>офис</w:t>
            </w:r>
          </w:p>
        </w:tc>
        <w:tc>
          <w:tcPr>
            <w:tcW w:w="1071" w:type="dxa"/>
            <w:tcBorders>
              <w:top w:val="single" w:sz="4" w:space="0" w:color="auto"/>
              <w:left w:val="single" w:sz="4" w:space="0" w:color="auto"/>
              <w:bottom w:val="single" w:sz="4" w:space="0" w:color="auto"/>
              <w:right w:val="single" w:sz="4" w:space="0" w:color="auto"/>
            </w:tcBorders>
            <w:vAlign w:val="center"/>
            <w:hideMark/>
          </w:tcPr>
          <w:p w:rsidR="00063565" w:rsidRPr="00063565" w:rsidRDefault="00063565" w:rsidP="00063565">
            <w:pPr>
              <w:spacing w:line="240" w:lineRule="auto"/>
              <w:jc w:val="center"/>
              <w:rPr>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rsidR="00063565" w:rsidRPr="00063565" w:rsidRDefault="00063565" w:rsidP="00063565">
            <w:pPr>
              <w:spacing w:line="240" w:lineRule="auto"/>
              <w:jc w:val="center"/>
              <w:rPr>
                <w:sz w:val="24"/>
                <w:szCs w:val="24"/>
                <w:lang w:val="en-US"/>
              </w:rPr>
            </w:pPr>
          </w:p>
        </w:tc>
        <w:tc>
          <w:tcPr>
            <w:tcW w:w="1071" w:type="dxa"/>
            <w:tcBorders>
              <w:top w:val="single" w:sz="4" w:space="0" w:color="auto"/>
              <w:left w:val="single" w:sz="4" w:space="0" w:color="auto"/>
              <w:bottom w:val="single" w:sz="4" w:space="0" w:color="auto"/>
              <w:right w:val="single" w:sz="4" w:space="0" w:color="auto"/>
            </w:tcBorders>
            <w:vAlign w:val="center"/>
          </w:tcPr>
          <w:p w:rsidR="00063565" w:rsidRPr="00063565" w:rsidRDefault="00063565" w:rsidP="00063565">
            <w:pPr>
              <w:spacing w:line="240" w:lineRule="auto"/>
              <w:jc w:val="center"/>
              <w:rPr>
                <w:sz w:val="24"/>
                <w:szCs w:val="24"/>
                <w:lang w:val="en-US"/>
              </w:rPr>
            </w:pPr>
          </w:p>
        </w:tc>
      </w:tr>
      <w:tr w:rsidR="00063565" w:rsidRPr="00063565" w:rsidTr="00063565">
        <w:trPr>
          <w:trHeight w:val="480"/>
        </w:trPr>
        <w:tc>
          <w:tcPr>
            <w:tcW w:w="496" w:type="dxa"/>
            <w:tcBorders>
              <w:top w:val="single" w:sz="4" w:space="0" w:color="auto"/>
              <w:left w:val="single" w:sz="4" w:space="0" w:color="auto"/>
              <w:bottom w:val="single" w:sz="4" w:space="0" w:color="auto"/>
              <w:right w:val="single" w:sz="4" w:space="0" w:color="auto"/>
            </w:tcBorders>
            <w:vAlign w:val="center"/>
            <w:hideMark/>
          </w:tcPr>
          <w:p w:rsidR="00063565" w:rsidRPr="00063565" w:rsidRDefault="00063565" w:rsidP="00063565">
            <w:pPr>
              <w:spacing w:line="240" w:lineRule="auto"/>
              <w:jc w:val="center"/>
              <w:rPr>
                <w:b/>
                <w:sz w:val="24"/>
                <w:szCs w:val="24"/>
              </w:rPr>
            </w:pPr>
            <w:r w:rsidRPr="00063565">
              <w:rPr>
                <w:b/>
                <w:sz w:val="24"/>
                <w:szCs w:val="24"/>
              </w:rPr>
              <w:t>9</w:t>
            </w:r>
          </w:p>
        </w:tc>
        <w:tc>
          <w:tcPr>
            <w:tcW w:w="4136" w:type="dxa"/>
            <w:tcBorders>
              <w:top w:val="single" w:sz="4" w:space="0" w:color="auto"/>
              <w:left w:val="single" w:sz="4" w:space="0" w:color="auto"/>
              <w:bottom w:val="single" w:sz="4" w:space="0" w:color="auto"/>
              <w:right w:val="single" w:sz="4" w:space="0" w:color="auto"/>
            </w:tcBorders>
            <w:hideMark/>
          </w:tcPr>
          <w:p w:rsidR="00063565" w:rsidRPr="00063565" w:rsidRDefault="00063565" w:rsidP="00063565">
            <w:pPr>
              <w:spacing w:line="240" w:lineRule="auto"/>
              <w:rPr>
                <w:b/>
                <w:sz w:val="24"/>
                <w:szCs w:val="24"/>
              </w:rPr>
            </w:pPr>
            <w:r w:rsidRPr="00063565">
              <w:rPr>
                <w:b/>
                <w:sz w:val="24"/>
                <w:szCs w:val="24"/>
              </w:rPr>
              <w:t>ИТОГО</w:t>
            </w:r>
          </w:p>
        </w:tc>
        <w:tc>
          <w:tcPr>
            <w:tcW w:w="1743" w:type="dxa"/>
            <w:tcBorders>
              <w:top w:val="single" w:sz="4" w:space="0" w:color="auto"/>
              <w:left w:val="single" w:sz="4" w:space="0" w:color="auto"/>
              <w:bottom w:val="single" w:sz="4" w:space="0" w:color="auto"/>
              <w:right w:val="single" w:sz="4" w:space="0" w:color="auto"/>
            </w:tcBorders>
          </w:tcPr>
          <w:p w:rsidR="00063565" w:rsidRPr="00063565" w:rsidRDefault="00063565" w:rsidP="00063565">
            <w:pPr>
              <w:spacing w:line="240" w:lineRule="auto"/>
              <w:jc w:val="center"/>
              <w:rPr>
                <w:b/>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rsidR="00063565" w:rsidRPr="00063565" w:rsidRDefault="00063565" w:rsidP="00063565">
            <w:pPr>
              <w:spacing w:line="240" w:lineRule="auto"/>
              <w:jc w:val="center"/>
              <w:rPr>
                <w:b/>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rsidR="00063565" w:rsidRPr="00063565" w:rsidRDefault="00063565" w:rsidP="00063565">
            <w:pPr>
              <w:spacing w:line="240" w:lineRule="auto"/>
              <w:jc w:val="center"/>
              <w:rPr>
                <w:b/>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hideMark/>
          </w:tcPr>
          <w:p w:rsidR="00063565" w:rsidRPr="00063565" w:rsidRDefault="00063565" w:rsidP="00063565">
            <w:pPr>
              <w:spacing w:line="240" w:lineRule="auto"/>
              <w:jc w:val="center"/>
              <w:rPr>
                <w:b/>
                <w:sz w:val="24"/>
                <w:szCs w:val="24"/>
              </w:rPr>
            </w:pPr>
          </w:p>
        </w:tc>
      </w:tr>
    </w:tbl>
    <w:p w:rsidR="00063565" w:rsidRPr="00063565" w:rsidRDefault="00063565" w:rsidP="00063565">
      <w:pPr>
        <w:pStyle w:val="af7"/>
        <w:jc w:val="left"/>
        <w:rPr>
          <w:b/>
          <w:sz w:val="24"/>
        </w:rPr>
      </w:pPr>
    </w:p>
    <w:p w:rsidR="00063565" w:rsidRPr="00063565" w:rsidRDefault="00063565" w:rsidP="00063565">
      <w:pPr>
        <w:pStyle w:val="af7"/>
        <w:jc w:val="left"/>
        <w:rPr>
          <w:b/>
          <w:sz w:val="24"/>
        </w:rPr>
      </w:pPr>
    </w:p>
    <w:p w:rsidR="00063565" w:rsidRPr="00063565" w:rsidRDefault="00063565" w:rsidP="00063565">
      <w:pPr>
        <w:spacing w:line="240" w:lineRule="auto"/>
        <w:rPr>
          <w:b/>
          <w:sz w:val="24"/>
          <w:szCs w:val="24"/>
        </w:rPr>
      </w:pPr>
      <w:r w:rsidRPr="00063565">
        <w:rPr>
          <w:b/>
          <w:sz w:val="24"/>
          <w:szCs w:val="24"/>
        </w:rPr>
        <w:t xml:space="preserve">ИТОГО: </w:t>
      </w:r>
      <w:r w:rsidR="009A16B1">
        <w:rPr>
          <w:b/>
          <w:sz w:val="24"/>
          <w:szCs w:val="24"/>
        </w:rPr>
        <w:t>_________________________</w:t>
      </w:r>
    </w:p>
    <w:p w:rsidR="00063565" w:rsidRPr="00063565" w:rsidRDefault="00063565" w:rsidP="00063565">
      <w:pPr>
        <w:spacing w:line="240" w:lineRule="auto"/>
        <w:rPr>
          <w:sz w:val="24"/>
          <w:szCs w:val="24"/>
        </w:rPr>
      </w:pPr>
    </w:p>
    <w:p w:rsidR="00063565" w:rsidRPr="00063565" w:rsidRDefault="00063565" w:rsidP="00063565">
      <w:pPr>
        <w:pStyle w:val="21"/>
        <w:spacing w:after="0" w:line="240" w:lineRule="auto"/>
        <w:ind w:left="0" w:firstLine="0"/>
        <w:rPr>
          <w:b/>
          <w:sz w:val="24"/>
          <w:szCs w:val="24"/>
        </w:rPr>
      </w:pPr>
      <w:r w:rsidRPr="00063565">
        <w:rPr>
          <w:b/>
          <w:sz w:val="24"/>
          <w:szCs w:val="24"/>
        </w:rPr>
        <w:t>ОБЯЗАННОСТИ   СТОРОН</w:t>
      </w:r>
    </w:p>
    <w:p w:rsidR="00063565" w:rsidRPr="00063565" w:rsidRDefault="00063565" w:rsidP="00063565">
      <w:pPr>
        <w:pStyle w:val="21"/>
        <w:spacing w:after="0" w:line="240" w:lineRule="auto"/>
        <w:ind w:left="0"/>
        <w:rPr>
          <w:b/>
          <w:sz w:val="24"/>
          <w:szCs w:val="24"/>
        </w:rPr>
      </w:pPr>
    </w:p>
    <w:p w:rsidR="00063565" w:rsidRPr="00063565" w:rsidRDefault="00063565" w:rsidP="009A16B1">
      <w:pPr>
        <w:pStyle w:val="21"/>
        <w:spacing w:after="0" w:line="240" w:lineRule="auto"/>
        <w:ind w:left="0" w:firstLine="0"/>
        <w:rPr>
          <w:sz w:val="24"/>
          <w:szCs w:val="24"/>
        </w:rPr>
      </w:pPr>
      <w:r w:rsidRPr="00063565">
        <w:rPr>
          <w:sz w:val="24"/>
          <w:szCs w:val="24"/>
        </w:rPr>
        <w:t>1. ЗАКАЗЧИК предоставляет необходимую информацию об объекте измерений:</w:t>
      </w:r>
    </w:p>
    <w:p w:rsidR="00063565" w:rsidRPr="00063565" w:rsidRDefault="00063565" w:rsidP="009A16B1">
      <w:pPr>
        <w:pStyle w:val="21"/>
        <w:spacing w:after="0" w:line="240" w:lineRule="auto"/>
        <w:ind w:left="0" w:firstLine="0"/>
        <w:rPr>
          <w:sz w:val="24"/>
          <w:szCs w:val="24"/>
        </w:rPr>
      </w:pPr>
      <w:r w:rsidRPr="00063565">
        <w:rPr>
          <w:sz w:val="24"/>
          <w:szCs w:val="24"/>
        </w:rPr>
        <w:t xml:space="preserve">- Однолинейную схему электроснабжения предприятия, </w:t>
      </w:r>
    </w:p>
    <w:p w:rsidR="00063565" w:rsidRPr="00063565" w:rsidRDefault="00063565" w:rsidP="009A16B1">
      <w:pPr>
        <w:pStyle w:val="21"/>
        <w:spacing w:after="0" w:line="240" w:lineRule="auto"/>
        <w:ind w:left="0" w:firstLine="0"/>
        <w:rPr>
          <w:sz w:val="24"/>
          <w:szCs w:val="24"/>
        </w:rPr>
      </w:pPr>
      <w:r w:rsidRPr="00063565">
        <w:rPr>
          <w:sz w:val="24"/>
          <w:szCs w:val="24"/>
        </w:rPr>
        <w:t>- имеющуюся проектную и исполнительную документацию,</w:t>
      </w:r>
    </w:p>
    <w:p w:rsidR="00063565" w:rsidRPr="00063565" w:rsidRDefault="00063565" w:rsidP="009A16B1">
      <w:pPr>
        <w:pStyle w:val="21"/>
        <w:spacing w:after="0" w:line="240" w:lineRule="auto"/>
        <w:ind w:left="0" w:firstLine="0"/>
        <w:rPr>
          <w:sz w:val="24"/>
          <w:szCs w:val="24"/>
        </w:rPr>
      </w:pPr>
      <w:r w:rsidRPr="00063565">
        <w:rPr>
          <w:sz w:val="24"/>
          <w:szCs w:val="24"/>
        </w:rPr>
        <w:t>- техническую возможность подключения (наличие штатных трансформаторов тока, либо возможность подключения переносных трансформаторов тока) в точках измерения, и допускает персонал ИСПОЛНИТЕЛЯ на объект для проведения измерений.</w:t>
      </w:r>
    </w:p>
    <w:p w:rsidR="00063565" w:rsidRPr="00063565" w:rsidRDefault="00063565" w:rsidP="009A16B1">
      <w:pPr>
        <w:pStyle w:val="21"/>
        <w:spacing w:after="0" w:line="240" w:lineRule="auto"/>
        <w:ind w:left="0" w:firstLine="0"/>
        <w:rPr>
          <w:sz w:val="24"/>
          <w:szCs w:val="24"/>
        </w:rPr>
      </w:pPr>
      <w:r w:rsidRPr="00063565">
        <w:rPr>
          <w:sz w:val="24"/>
          <w:szCs w:val="24"/>
        </w:rPr>
        <w:t>2. ЗАКАЗЧИК оплачивает выполнение услуг ИСПОЛНИТЕЛЕМ в полном объеме согласно условий настоящего Договора.</w:t>
      </w:r>
    </w:p>
    <w:p w:rsidR="00063565" w:rsidRPr="00063565" w:rsidRDefault="00063565" w:rsidP="009A16B1">
      <w:pPr>
        <w:pStyle w:val="21"/>
        <w:spacing w:after="0" w:line="240" w:lineRule="auto"/>
        <w:ind w:left="0" w:firstLine="0"/>
        <w:rPr>
          <w:sz w:val="24"/>
          <w:szCs w:val="24"/>
        </w:rPr>
      </w:pPr>
      <w:r w:rsidRPr="00063565">
        <w:rPr>
          <w:sz w:val="24"/>
          <w:szCs w:val="24"/>
        </w:rPr>
        <w:t xml:space="preserve">3. ИСПОЛНИТЕЛЬ выполняет услуги в объеме, указанном в Приложении № 2 с предоставлением Технического Отчета. К отчету прилагаются таблица измеренных </w:t>
      </w:r>
      <w:r w:rsidRPr="00063565">
        <w:rPr>
          <w:sz w:val="24"/>
          <w:szCs w:val="24"/>
        </w:rPr>
        <w:lastRenderedPageBreak/>
        <w:t>значений, в отчете отражаются  все существенные результаты выполненной работы и дано техническое решение по оптимизации потребления электроэнергии и выбору:</w:t>
      </w:r>
    </w:p>
    <w:p w:rsidR="00063565" w:rsidRPr="00063565" w:rsidRDefault="00063565" w:rsidP="009A16B1">
      <w:pPr>
        <w:pStyle w:val="21"/>
        <w:spacing w:after="0" w:line="240" w:lineRule="auto"/>
        <w:ind w:left="0" w:firstLine="0"/>
        <w:rPr>
          <w:sz w:val="24"/>
          <w:szCs w:val="24"/>
        </w:rPr>
      </w:pPr>
      <w:r w:rsidRPr="00063565">
        <w:rPr>
          <w:sz w:val="24"/>
          <w:szCs w:val="24"/>
        </w:rPr>
        <w:t xml:space="preserve">а) вида компенсации реактивной мощности (общая, групповая, индивидуальная), </w:t>
      </w:r>
    </w:p>
    <w:p w:rsidR="00063565" w:rsidRPr="00063565" w:rsidRDefault="00063565" w:rsidP="009A16B1">
      <w:pPr>
        <w:pStyle w:val="21"/>
        <w:spacing w:after="0" w:line="240" w:lineRule="auto"/>
        <w:ind w:left="0" w:firstLine="0"/>
        <w:rPr>
          <w:sz w:val="24"/>
          <w:szCs w:val="24"/>
        </w:rPr>
      </w:pPr>
      <w:r w:rsidRPr="00063565">
        <w:rPr>
          <w:sz w:val="24"/>
          <w:szCs w:val="24"/>
        </w:rPr>
        <w:t>б) типа конденсаторных установок (7 типов)</w:t>
      </w:r>
    </w:p>
    <w:p w:rsidR="00063565" w:rsidRPr="00063565" w:rsidRDefault="00063565" w:rsidP="009A16B1">
      <w:pPr>
        <w:pStyle w:val="21"/>
        <w:spacing w:after="0" w:line="240" w:lineRule="auto"/>
        <w:ind w:left="0" w:firstLine="0"/>
        <w:rPr>
          <w:sz w:val="24"/>
          <w:szCs w:val="24"/>
        </w:rPr>
      </w:pPr>
      <w:r w:rsidRPr="00063565">
        <w:rPr>
          <w:sz w:val="24"/>
          <w:szCs w:val="24"/>
        </w:rPr>
        <w:t xml:space="preserve">в) расчет мощности конденсаторных установок. </w:t>
      </w:r>
    </w:p>
    <w:p w:rsidR="00063565" w:rsidRPr="00063565" w:rsidRDefault="00063565" w:rsidP="009A16B1">
      <w:pPr>
        <w:pStyle w:val="21"/>
        <w:spacing w:after="0" w:line="240" w:lineRule="auto"/>
        <w:ind w:left="0" w:firstLine="0"/>
        <w:rPr>
          <w:sz w:val="24"/>
          <w:szCs w:val="24"/>
        </w:rPr>
      </w:pPr>
      <w:r w:rsidRPr="00063565">
        <w:rPr>
          <w:sz w:val="24"/>
          <w:szCs w:val="24"/>
        </w:rPr>
        <w:t>После выполнения услуг стороны подписывают АКТ сдачи-приемки.</w:t>
      </w:r>
    </w:p>
    <w:p w:rsidR="00063565" w:rsidRPr="00063565" w:rsidRDefault="00063565" w:rsidP="009A16B1">
      <w:pPr>
        <w:pStyle w:val="21"/>
        <w:spacing w:after="0" w:line="240" w:lineRule="auto"/>
        <w:ind w:left="0" w:firstLine="0"/>
        <w:rPr>
          <w:sz w:val="24"/>
          <w:szCs w:val="24"/>
        </w:rPr>
      </w:pPr>
      <w:r w:rsidRPr="00063565">
        <w:rPr>
          <w:sz w:val="24"/>
          <w:szCs w:val="24"/>
        </w:rPr>
        <w:t>4.Срок выполнения и сдачи работ – в течение 5 дней с момента выполнения ЗАКАЗЧИКОМ п.5.1.</w:t>
      </w:r>
    </w:p>
    <w:p w:rsidR="00063565" w:rsidRPr="00063565" w:rsidRDefault="00063565" w:rsidP="009A16B1">
      <w:pPr>
        <w:pStyle w:val="21"/>
        <w:spacing w:after="0" w:line="240" w:lineRule="auto"/>
        <w:ind w:left="0" w:firstLine="0"/>
        <w:rPr>
          <w:sz w:val="24"/>
          <w:szCs w:val="24"/>
        </w:rPr>
      </w:pPr>
      <w:r w:rsidRPr="00063565">
        <w:rPr>
          <w:sz w:val="24"/>
          <w:szCs w:val="24"/>
        </w:rPr>
        <w:t>4.Стороны обязуются не разглашать информацию о результатах измерений, носящую конфиденциальный характер.</w:t>
      </w:r>
    </w:p>
    <w:p w:rsidR="00063565" w:rsidRPr="00063565" w:rsidRDefault="00063565" w:rsidP="009A16B1">
      <w:pPr>
        <w:pStyle w:val="af9"/>
        <w:jc w:val="both"/>
        <w:rPr>
          <w:rFonts w:ascii="Times New Roman" w:hAnsi="Times New Roman"/>
          <w:sz w:val="24"/>
          <w:szCs w:val="24"/>
        </w:rPr>
      </w:pPr>
      <w:r w:rsidRPr="00063565">
        <w:rPr>
          <w:rFonts w:ascii="Times New Roman" w:hAnsi="Times New Roman"/>
          <w:sz w:val="24"/>
          <w:szCs w:val="24"/>
        </w:rPr>
        <w:t>5. Дополнительные  работы, не вошедшие в Перечень работ (Приложение № 1) и выполненные ИСПОЛНИТЕЛЕМ по требованию ЗАКАЗЧИКА, оформляются Дополнительным соглашением к Договору и оплачиваются дополнительно.</w:t>
      </w:r>
    </w:p>
    <w:p w:rsidR="00063565" w:rsidRPr="00063565" w:rsidRDefault="00063565" w:rsidP="009A16B1">
      <w:pPr>
        <w:pStyle w:val="21"/>
        <w:spacing w:after="0" w:line="240" w:lineRule="auto"/>
        <w:ind w:left="0" w:firstLine="0"/>
        <w:rPr>
          <w:sz w:val="24"/>
          <w:szCs w:val="24"/>
        </w:rPr>
      </w:pPr>
    </w:p>
    <w:p w:rsidR="00063565" w:rsidRPr="00063565" w:rsidRDefault="00063565" w:rsidP="009A16B1">
      <w:pPr>
        <w:spacing w:line="240" w:lineRule="auto"/>
        <w:rPr>
          <w:sz w:val="24"/>
          <w:szCs w:val="24"/>
        </w:rPr>
      </w:pPr>
    </w:p>
    <w:p w:rsidR="00063565" w:rsidRPr="00063565" w:rsidRDefault="00063565" w:rsidP="00063565">
      <w:pPr>
        <w:spacing w:line="240" w:lineRule="auto"/>
        <w:rPr>
          <w:sz w:val="24"/>
          <w:szCs w:val="24"/>
        </w:rPr>
      </w:pPr>
    </w:p>
    <w:p w:rsidR="00063565" w:rsidRPr="00063565" w:rsidRDefault="00063565" w:rsidP="00063565">
      <w:pPr>
        <w:spacing w:line="240" w:lineRule="auto"/>
        <w:rPr>
          <w:sz w:val="24"/>
          <w:szCs w:val="24"/>
        </w:rPr>
      </w:pPr>
    </w:p>
    <w:p w:rsidR="00063565" w:rsidRPr="00063565" w:rsidRDefault="00063565" w:rsidP="00063565">
      <w:pPr>
        <w:spacing w:line="240" w:lineRule="auto"/>
        <w:rPr>
          <w:sz w:val="24"/>
          <w:szCs w:val="24"/>
        </w:rPr>
      </w:pPr>
      <w:r w:rsidRPr="009A16B1">
        <w:rPr>
          <w:sz w:val="24"/>
          <w:szCs w:val="24"/>
        </w:rPr>
        <w:t>З</w:t>
      </w:r>
      <w:r w:rsidRPr="00063565">
        <w:rPr>
          <w:sz w:val="24"/>
          <w:szCs w:val="24"/>
        </w:rPr>
        <w:t>АКАЗЧИК</w:t>
      </w:r>
      <w:r w:rsidRPr="00063565">
        <w:rPr>
          <w:sz w:val="24"/>
          <w:szCs w:val="24"/>
        </w:rPr>
        <w:tab/>
      </w:r>
      <w:r w:rsidRPr="00063565">
        <w:rPr>
          <w:sz w:val="24"/>
          <w:szCs w:val="24"/>
        </w:rPr>
        <w:tab/>
      </w:r>
      <w:r w:rsidRPr="00063565">
        <w:rPr>
          <w:sz w:val="24"/>
          <w:szCs w:val="24"/>
        </w:rPr>
        <w:tab/>
      </w:r>
      <w:r w:rsidRPr="00063565">
        <w:rPr>
          <w:sz w:val="24"/>
          <w:szCs w:val="24"/>
        </w:rPr>
        <w:tab/>
        <w:t xml:space="preserve">      </w:t>
      </w:r>
      <w:r w:rsidRPr="00063565">
        <w:rPr>
          <w:sz w:val="24"/>
          <w:szCs w:val="24"/>
        </w:rPr>
        <w:tab/>
        <w:t xml:space="preserve"> ИСПОЛНИТЕЛЬ  </w:t>
      </w:r>
    </w:p>
    <w:p w:rsidR="00063565" w:rsidRPr="00063565" w:rsidRDefault="00063565" w:rsidP="00063565">
      <w:pPr>
        <w:spacing w:line="240" w:lineRule="auto"/>
        <w:rPr>
          <w:sz w:val="24"/>
          <w:szCs w:val="24"/>
        </w:rPr>
      </w:pPr>
    </w:p>
    <w:p w:rsidR="00063565" w:rsidRPr="00063565" w:rsidRDefault="00063565" w:rsidP="00063565">
      <w:pPr>
        <w:spacing w:line="240" w:lineRule="auto"/>
        <w:rPr>
          <w:sz w:val="24"/>
          <w:szCs w:val="24"/>
        </w:rPr>
      </w:pPr>
    </w:p>
    <w:p w:rsidR="00063565" w:rsidRPr="00063565" w:rsidRDefault="009A16B1" w:rsidP="00063565">
      <w:pPr>
        <w:spacing w:line="240" w:lineRule="auto"/>
        <w:rPr>
          <w:sz w:val="24"/>
          <w:szCs w:val="24"/>
        </w:rPr>
      </w:pPr>
      <w:r>
        <w:rPr>
          <w:sz w:val="24"/>
          <w:szCs w:val="24"/>
        </w:rPr>
        <w:t xml:space="preserve">_________________ </w:t>
      </w:r>
      <w:r w:rsidR="00063565" w:rsidRPr="00063565">
        <w:rPr>
          <w:sz w:val="24"/>
          <w:szCs w:val="24"/>
        </w:rPr>
        <w:t xml:space="preserve">Логинова С.А. </w:t>
      </w:r>
      <w:r>
        <w:rPr>
          <w:sz w:val="24"/>
          <w:szCs w:val="24"/>
        </w:rPr>
        <w:t xml:space="preserve">            __________________ </w:t>
      </w:r>
      <w:r w:rsidR="00063565" w:rsidRPr="00063565">
        <w:rPr>
          <w:sz w:val="24"/>
          <w:szCs w:val="24"/>
        </w:rPr>
        <w:t>Синеев А.В.</w:t>
      </w:r>
    </w:p>
    <w:p w:rsidR="00063565" w:rsidRPr="00063565" w:rsidRDefault="00063565" w:rsidP="00063565">
      <w:pPr>
        <w:spacing w:line="240" w:lineRule="auto"/>
        <w:rPr>
          <w:sz w:val="24"/>
          <w:szCs w:val="24"/>
        </w:rPr>
      </w:pPr>
      <w:r w:rsidRPr="00063565">
        <w:rPr>
          <w:sz w:val="24"/>
          <w:szCs w:val="24"/>
        </w:rPr>
        <w:t>М.П.</w:t>
      </w:r>
      <w:r w:rsidRPr="00063565">
        <w:rPr>
          <w:sz w:val="24"/>
          <w:szCs w:val="24"/>
        </w:rPr>
        <w:tab/>
      </w:r>
      <w:r w:rsidRPr="00063565">
        <w:rPr>
          <w:sz w:val="24"/>
          <w:szCs w:val="24"/>
        </w:rPr>
        <w:tab/>
      </w:r>
      <w:r w:rsidRPr="00063565">
        <w:rPr>
          <w:sz w:val="24"/>
          <w:szCs w:val="24"/>
        </w:rPr>
        <w:tab/>
      </w:r>
      <w:r w:rsidRPr="00063565">
        <w:rPr>
          <w:sz w:val="24"/>
          <w:szCs w:val="24"/>
        </w:rPr>
        <w:tab/>
      </w:r>
      <w:r w:rsidRPr="00063565">
        <w:rPr>
          <w:sz w:val="24"/>
          <w:szCs w:val="24"/>
        </w:rPr>
        <w:tab/>
      </w:r>
      <w:r w:rsidRPr="00063565">
        <w:rPr>
          <w:sz w:val="24"/>
          <w:szCs w:val="24"/>
        </w:rPr>
        <w:tab/>
        <w:t xml:space="preserve">            М.П.</w:t>
      </w:r>
    </w:p>
    <w:p w:rsidR="00063565" w:rsidRPr="00063565" w:rsidRDefault="00063565" w:rsidP="00063565">
      <w:pPr>
        <w:pStyle w:val="af7"/>
        <w:jc w:val="left"/>
        <w:rPr>
          <w:b/>
          <w:sz w:val="24"/>
        </w:rPr>
      </w:pPr>
    </w:p>
    <w:p w:rsidR="00063565" w:rsidRPr="00063565" w:rsidRDefault="00063565" w:rsidP="00063565">
      <w:pPr>
        <w:spacing w:line="240" w:lineRule="auto"/>
        <w:rPr>
          <w:sz w:val="24"/>
          <w:szCs w:val="24"/>
        </w:rPr>
      </w:pPr>
    </w:p>
    <w:p w:rsidR="00063565" w:rsidRPr="00063565" w:rsidRDefault="00063565" w:rsidP="00063565">
      <w:pPr>
        <w:pStyle w:val="af9"/>
        <w:rPr>
          <w:rFonts w:ascii="Times New Roman" w:hAnsi="Times New Roman"/>
          <w:sz w:val="24"/>
          <w:szCs w:val="24"/>
        </w:rPr>
      </w:pPr>
    </w:p>
    <w:p w:rsidR="00063565" w:rsidRPr="00063565" w:rsidRDefault="00063565" w:rsidP="00063565">
      <w:pPr>
        <w:pStyle w:val="af9"/>
        <w:rPr>
          <w:rFonts w:ascii="Times New Roman" w:hAnsi="Times New Roman"/>
          <w:sz w:val="24"/>
          <w:szCs w:val="24"/>
        </w:rPr>
      </w:pPr>
    </w:p>
    <w:p w:rsidR="00063565" w:rsidRPr="00063565" w:rsidRDefault="00063565" w:rsidP="00063565">
      <w:pPr>
        <w:pStyle w:val="af9"/>
        <w:rPr>
          <w:rFonts w:ascii="Times New Roman" w:hAnsi="Times New Roman"/>
          <w:sz w:val="24"/>
          <w:szCs w:val="24"/>
        </w:rPr>
      </w:pPr>
    </w:p>
    <w:p w:rsidR="00063565" w:rsidRPr="00063565" w:rsidRDefault="00063565" w:rsidP="00063565">
      <w:pPr>
        <w:pStyle w:val="af9"/>
        <w:rPr>
          <w:rFonts w:ascii="Times New Roman" w:hAnsi="Times New Roman"/>
          <w:sz w:val="24"/>
          <w:szCs w:val="24"/>
        </w:rPr>
      </w:pPr>
    </w:p>
    <w:p w:rsidR="00063565" w:rsidRPr="00063565" w:rsidRDefault="00063565" w:rsidP="00063565">
      <w:pPr>
        <w:pStyle w:val="af9"/>
        <w:rPr>
          <w:rFonts w:ascii="Times New Roman" w:hAnsi="Times New Roman"/>
          <w:sz w:val="24"/>
          <w:szCs w:val="24"/>
        </w:rPr>
      </w:pPr>
    </w:p>
    <w:p w:rsidR="00063565" w:rsidRPr="00063565" w:rsidRDefault="00063565" w:rsidP="00063565">
      <w:pPr>
        <w:pStyle w:val="af9"/>
        <w:rPr>
          <w:rFonts w:ascii="Times New Roman" w:hAnsi="Times New Roman"/>
          <w:sz w:val="24"/>
          <w:szCs w:val="24"/>
        </w:rPr>
      </w:pPr>
    </w:p>
    <w:p w:rsidR="00063565" w:rsidRDefault="00063565" w:rsidP="00063565">
      <w:pPr>
        <w:pStyle w:val="af9"/>
      </w:pPr>
    </w:p>
    <w:p w:rsidR="00063565" w:rsidRDefault="00063565" w:rsidP="00063565">
      <w:pPr>
        <w:pStyle w:val="af9"/>
      </w:pPr>
    </w:p>
    <w:p w:rsidR="00063565" w:rsidRDefault="00063565" w:rsidP="00063565">
      <w:pPr>
        <w:pStyle w:val="af9"/>
      </w:pPr>
    </w:p>
    <w:p w:rsidR="00063565" w:rsidRDefault="00063565" w:rsidP="00063565">
      <w:pPr>
        <w:pStyle w:val="af9"/>
      </w:pPr>
    </w:p>
    <w:p w:rsidR="00063565" w:rsidRDefault="00063565" w:rsidP="00063565">
      <w:pPr>
        <w:pStyle w:val="af9"/>
      </w:pPr>
    </w:p>
    <w:p w:rsidR="00063565" w:rsidRDefault="00063565" w:rsidP="00063565">
      <w:pPr>
        <w:pStyle w:val="af9"/>
      </w:pPr>
    </w:p>
    <w:p w:rsidR="00063565" w:rsidRDefault="00063565" w:rsidP="00063565">
      <w:pPr>
        <w:pStyle w:val="af9"/>
      </w:pPr>
    </w:p>
    <w:p w:rsidR="00063565" w:rsidRDefault="00063565" w:rsidP="00063565">
      <w:pPr>
        <w:pStyle w:val="af9"/>
      </w:pPr>
    </w:p>
    <w:p w:rsidR="00063565" w:rsidRDefault="00063565" w:rsidP="00063565">
      <w:pPr>
        <w:pStyle w:val="af9"/>
      </w:pPr>
    </w:p>
    <w:p w:rsidR="00063565" w:rsidRDefault="00063565" w:rsidP="00063565">
      <w:pPr>
        <w:pStyle w:val="af9"/>
      </w:pPr>
    </w:p>
    <w:p w:rsidR="00063565" w:rsidRDefault="00063565" w:rsidP="00063565">
      <w:pPr>
        <w:pStyle w:val="af9"/>
      </w:pPr>
    </w:p>
    <w:p w:rsidR="00063565" w:rsidRDefault="00063565" w:rsidP="00063565">
      <w:pPr>
        <w:pStyle w:val="af9"/>
      </w:pPr>
    </w:p>
    <w:p w:rsidR="00063565" w:rsidRDefault="00063565" w:rsidP="00063565">
      <w:pPr>
        <w:pStyle w:val="af9"/>
      </w:pPr>
    </w:p>
    <w:p w:rsidR="00063565" w:rsidRDefault="00063565" w:rsidP="00063565">
      <w:pPr>
        <w:pStyle w:val="af9"/>
      </w:pPr>
    </w:p>
    <w:p w:rsidR="00063565" w:rsidRDefault="00063565" w:rsidP="00063565">
      <w:pPr>
        <w:pStyle w:val="af9"/>
      </w:pPr>
    </w:p>
    <w:p w:rsidR="00063565" w:rsidRDefault="00063565" w:rsidP="00063565">
      <w:pPr>
        <w:pStyle w:val="af9"/>
      </w:pPr>
    </w:p>
    <w:p w:rsidR="00063565" w:rsidRDefault="00063565" w:rsidP="00063565">
      <w:pPr>
        <w:pStyle w:val="af9"/>
      </w:pPr>
    </w:p>
    <w:p w:rsidR="00063565" w:rsidRDefault="00063565" w:rsidP="00063565">
      <w:pPr>
        <w:pStyle w:val="af9"/>
      </w:pPr>
    </w:p>
    <w:p w:rsidR="00063565" w:rsidRDefault="00063565" w:rsidP="00063565">
      <w:pPr>
        <w:pStyle w:val="af9"/>
      </w:pPr>
    </w:p>
    <w:p w:rsidR="00063565" w:rsidRDefault="00063565" w:rsidP="00063565">
      <w:pPr>
        <w:pStyle w:val="af9"/>
      </w:pPr>
    </w:p>
    <w:p w:rsidR="004A384C" w:rsidRDefault="004A384C" w:rsidP="00063565">
      <w:pPr>
        <w:pStyle w:val="af9"/>
      </w:pPr>
    </w:p>
    <w:p w:rsidR="00063565" w:rsidRDefault="00063565" w:rsidP="00063565">
      <w:pPr>
        <w:pStyle w:val="af9"/>
      </w:pPr>
    </w:p>
    <w:p w:rsidR="00063565" w:rsidRDefault="00063565" w:rsidP="00063565">
      <w:pPr>
        <w:pStyle w:val="af9"/>
      </w:pPr>
    </w:p>
    <w:p w:rsidR="00063565" w:rsidRDefault="00063565" w:rsidP="00063565">
      <w:pPr>
        <w:pStyle w:val="af9"/>
      </w:pPr>
    </w:p>
    <w:p w:rsidR="00063565" w:rsidRDefault="00063565" w:rsidP="00063565">
      <w:pPr>
        <w:pStyle w:val="af9"/>
      </w:pPr>
    </w:p>
    <w:p w:rsidR="00063565" w:rsidRPr="00BF60DB" w:rsidRDefault="00063565" w:rsidP="00063565">
      <w:pPr>
        <w:rPr>
          <w:b/>
          <w:sz w:val="24"/>
          <w:szCs w:val="24"/>
        </w:rPr>
      </w:pPr>
    </w:p>
    <w:p w:rsidR="00063565" w:rsidRPr="00BF60DB" w:rsidRDefault="00063565" w:rsidP="00BF60DB">
      <w:pPr>
        <w:spacing w:line="240" w:lineRule="auto"/>
        <w:rPr>
          <w:b/>
          <w:sz w:val="24"/>
          <w:szCs w:val="24"/>
        </w:rPr>
      </w:pPr>
      <w:r w:rsidRPr="00BF60DB">
        <w:rPr>
          <w:b/>
          <w:sz w:val="24"/>
          <w:szCs w:val="24"/>
        </w:rPr>
        <w:lastRenderedPageBreak/>
        <w:tab/>
      </w:r>
      <w:r w:rsidRPr="00BF60DB">
        <w:rPr>
          <w:b/>
          <w:sz w:val="24"/>
          <w:szCs w:val="24"/>
        </w:rPr>
        <w:tab/>
      </w:r>
      <w:r w:rsidRPr="00BF60DB">
        <w:rPr>
          <w:b/>
          <w:sz w:val="24"/>
          <w:szCs w:val="24"/>
        </w:rPr>
        <w:tab/>
      </w:r>
      <w:r w:rsidRPr="00BF60DB">
        <w:rPr>
          <w:b/>
          <w:sz w:val="24"/>
          <w:szCs w:val="24"/>
        </w:rPr>
        <w:tab/>
      </w:r>
      <w:r w:rsidRPr="00BF60DB">
        <w:rPr>
          <w:b/>
          <w:sz w:val="24"/>
          <w:szCs w:val="24"/>
        </w:rPr>
        <w:tab/>
      </w:r>
      <w:r w:rsidRPr="00BF60DB">
        <w:rPr>
          <w:b/>
          <w:sz w:val="24"/>
          <w:szCs w:val="24"/>
        </w:rPr>
        <w:tab/>
        <w:t>Приложение № 3</w:t>
      </w:r>
    </w:p>
    <w:p w:rsidR="00BF60DB" w:rsidRDefault="00063565" w:rsidP="00BF60DB">
      <w:pPr>
        <w:spacing w:line="240" w:lineRule="auto"/>
        <w:rPr>
          <w:b/>
          <w:sz w:val="24"/>
          <w:szCs w:val="24"/>
        </w:rPr>
      </w:pPr>
      <w:r w:rsidRPr="00BF60DB">
        <w:rPr>
          <w:b/>
          <w:sz w:val="24"/>
          <w:szCs w:val="24"/>
        </w:rPr>
        <w:tab/>
      </w:r>
      <w:r w:rsidRPr="00BF60DB">
        <w:rPr>
          <w:b/>
          <w:sz w:val="24"/>
          <w:szCs w:val="24"/>
        </w:rPr>
        <w:tab/>
      </w:r>
      <w:r w:rsidRPr="00BF60DB">
        <w:rPr>
          <w:b/>
          <w:sz w:val="24"/>
          <w:szCs w:val="24"/>
        </w:rPr>
        <w:tab/>
      </w:r>
      <w:r w:rsidRPr="00BF60DB">
        <w:rPr>
          <w:b/>
          <w:sz w:val="24"/>
          <w:szCs w:val="24"/>
        </w:rPr>
        <w:tab/>
      </w:r>
      <w:r w:rsidRPr="00BF60DB">
        <w:rPr>
          <w:b/>
          <w:sz w:val="24"/>
          <w:szCs w:val="24"/>
        </w:rPr>
        <w:tab/>
      </w:r>
      <w:r w:rsidRPr="00BF60DB">
        <w:rPr>
          <w:b/>
          <w:sz w:val="24"/>
          <w:szCs w:val="24"/>
        </w:rPr>
        <w:tab/>
        <w:t xml:space="preserve">К Договору </w:t>
      </w:r>
      <w:r w:rsidR="00BF60DB">
        <w:rPr>
          <w:b/>
          <w:sz w:val="24"/>
          <w:szCs w:val="24"/>
        </w:rPr>
        <w:t>на оказание комплексных услуг</w:t>
      </w:r>
    </w:p>
    <w:p w:rsidR="00063565" w:rsidRPr="00BF60DB" w:rsidRDefault="00BF60DB" w:rsidP="00BF60DB">
      <w:pPr>
        <w:spacing w:line="240" w:lineRule="auto"/>
        <w:rPr>
          <w:b/>
          <w:sz w:val="24"/>
          <w:szCs w:val="24"/>
        </w:rPr>
      </w:pPr>
      <w:r>
        <w:rPr>
          <w:b/>
          <w:sz w:val="24"/>
          <w:szCs w:val="24"/>
        </w:rPr>
        <w:t xml:space="preserve">                                                       </w:t>
      </w:r>
      <w:r w:rsidR="00063565" w:rsidRPr="00BF60DB">
        <w:rPr>
          <w:b/>
          <w:sz w:val="24"/>
          <w:szCs w:val="24"/>
        </w:rPr>
        <w:t xml:space="preserve">№ ____ от _________  2014г </w:t>
      </w:r>
    </w:p>
    <w:p w:rsidR="00063565" w:rsidRPr="00BF60DB" w:rsidRDefault="00063565" w:rsidP="00BF60DB">
      <w:pPr>
        <w:spacing w:line="240" w:lineRule="auto"/>
        <w:rPr>
          <w:b/>
          <w:sz w:val="24"/>
          <w:szCs w:val="24"/>
        </w:rPr>
      </w:pPr>
    </w:p>
    <w:p w:rsidR="00063565" w:rsidRPr="00BF60DB" w:rsidRDefault="00063565" w:rsidP="00BF60DB">
      <w:pPr>
        <w:spacing w:line="240" w:lineRule="auto"/>
        <w:ind w:firstLine="708"/>
        <w:jc w:val="center"/>
        <w:rPr>
          <w:b/>
          <w:sz w:val="24"/>
          <w:szCs w:val="24"/>
        </w:rPr>
      </w:pPr>
      <w:r w:rsidRPr="00BF60DB">
        <w:rPr>
          <w:b/>
          <w:sz w:val="24"/>
          <w:szCs w:val="24"/>
        </w:rPr>
        <w:t>СПЕЦИФИКАЦИЯ</w:t>
      </w:r>
    </w:p>
    <w:p w:rsidR="00063565" w:rsidRPr="00BF60DB" w:rsidRDefault="00063565" w:rsidP="00BF60DB">
      <w:pPr>
        <w:spacing w:line="240" w:lineRule="auto"/>
        <w:ind w:firstLine="708"/>
        <w:jc w:val="center"/>
        <w:rPr>
          <w:b/>
          <w:sz w:val="24"/>
          <w:szCs w:val="24"/>
        </w:rPr>
      </w:pPr>
      <w:r w:rsidRPr="00BF60DB">
        <w:rPr>
          <w:b/>
          <w:sz w:val="24"/>
          <w:szCs w:val="24"/>
        </w:rPr>
        <w:t>Поставляемого оборудования</w:t>
      </w:r>
    </w:p>
    <w:p w:rsidR="00063565" w:rsidRPr="00BF60DB" w:rsidRDefault="00063565" w:rsidP="00BF60DB">
      <w:pPr>
        <w:spacing w:line="240" w:lineRule="auto"/>
        <w:ind w:firstLine="708"/>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
        <w:gridCol w:w="2490"/>
        <w:gridCol w:w="1160"/>
        <w:gridCol w:w="1485"/>
        <w:gridCol w:w="1684"/>
        <w:gridCol w:w="1698"/>
      </w:tblGrid>
      <w:tr w:rsidR="00063565" w:rsidRPr="00BF60DB" w:rsidTr="00BF60DB">
        <w:trPr>
          <w:trHeight w:val="270"/>
        </w:trPr>
        <w:tc>
          <w:tcPr>
            <w:tcW w:w="550" w:type="pct"/>
            <w:tcBorders>
              <w:top w:val="single" w:sz="4" w:space="0" w:color="auto"/>
              <w:left w:val="single" w:sz="4" w:space="0" w:color="auto"/>
              <w:bottom w:val="single" w:sz="4" w:space="0" w:color="auto"/>
              <w:right w:val="single" w:sz="4" w:space="0" w:color="auto"/>
            </w:tcBorders>
            <w:vAlign w:val="center"/>
            <w:hideMark/>
          </w:tcPr>
          <w:p w:rsidR="00063565" w:rsidRPr="00BF60DB" w:rsidRDefault="00063565" w:rsidP="00BF60DB">
            <w:pPr>
              <w:spacing w:line="240" w:lineRule="auto"/>
              <w:ind w:firstLine="0"/>
              <w:rPr>
                <w:b/>
                <w:sz w:val="24"/>
                <w:szCs w:val="24"/>
              </w:rPr>
            </w:pPr>
            <w:r w:rsidRPr="00BF60DB">
              <w:rPr>
                <w:b/>
                <w:sz w:val="24"/>
                <w:szCs w:val="24"/>
              </w:rPr>
              <w:t>№</w:t>
            </w:r>
            <w:r w:rsidR="00BF60DB" w:rsidRPr="00BF60DB">
              <w:rPr>
                <w:b/>
                <w:sz w:val="24"/>
                <w:szCs w:val="24"/>
              </w:rPr>
              <w:t xml:space="preserve"> </w:t>
            </w:r>
            <w:r w:rsidRPr="00BF60DB">
              <w:rPr>
                <w:b/>
                <w:sz w:val="24"/>
                <w:szCs w:val="24"/>
              </w:rPr>
              <w:t>п</w:t>
            </w:r>
            <w:r w:rsidRPr="00BF60DB">
              <w:rPr>
                <w:b/>
                <w:sz w:val="24"/>
                <w:szCs w:val="24"/>
                <w:lang w:val="en-US"/>
              </w:rPr>
              <w:t>/</w:t>
            </w:r>
            <w:r w:rsidRPr="00BF60DB">
              <w:rPr>
                <w:b/>
                <w:sz w:val="24"/>
                <w:szCs w:val="24"/>
              </w:rPr>
              <w:t>п</w:t>
            </w:r>
          </w:p>
        </w:tc>
        <w:tc>
          <w:tcPr>
            <w:tcW w:w="1301" w:type="pct"/>
            <w:tcBorders>
              <w:top w:val="single" w:sz="4" w:space="0" w:color="auto"/>
              <w:left w:val="single" w:sz="4" w:space="0" w:color="auto"/>
              <w:bottom w:val="single" w:sz="4" w:space="0" w:color="auto"/>
              <w:right w:val="single" w:sz="4" w:space="0" w:color="auto"/>
            </w:tcBorders>
            <w:vAlign w:val="center"/>
            <w:hideMark/>
          </w:tcPr>
          <w:p w:rsidR="00063565" w:rsidRPr="00BF60DB" w:rsidRDefault="00063565" w:rsidP="00BF60DB">
            <w:pPr>
              <w:spacing w:line="240" w:lineRule="auto"/>
              <w:jc w:val="center"/>
              <w:rPr>
                <w:b/>
                <w:sz w:val="24"/>
                <w:szCs w:val="24"/>
              </w:rPr>
            </w:pPr>
            <w:r w:rsidRPr="00BF60DB">
              <w:rPr>
                <w:b/>
                <w:sz w:val="24"/>
                <w:szCs w:val="24"/>
              </w:rPr>
              <w:t>Наименование оборудования</w:t>
            </w:r>
          </w:p>
        </w:tc>
        <w:tc>
          <w:tcPr>
            <w:tcW w:w="606" w:type="pct"/>
            <w:tcBorders>
              <w:top w:val="single" w:sz="4" w:space="0" w:color="auto"/>
              <w:left w:val="single" w:sz="4" w:space="0" w:color="auto"/>
              <w:bottom w:val="single" w:sz="4" w:space="0" w:color="auto"/>
              <w:right w:val="single" w:sz="4" w:space="0" w:color="auto"/>
            </w:tcBorders>
            <w:vAlign w:val="center"/>
            <w:hideMark/>
          </w:tcPr>
          <w:p w:rsidR="00063565" w:rsidRPr="00BF60DB" w:rsidRDefault="00063565" w:rsidP="00BF60DB">
            <w:pPr>
              <w:spacing w:line="240" w:lineRule="auto"/>
              <w:ind w:firstLine="0"/>
              <w:rPr>
                <w:b/>
                <w:sz w:val="24"/>
                <w:szCs w:val="24"/>
              </w:rPr>
            </w:pPr>
            <w:r w:rsidRPr="00BF60DB">
              <w:rPr>
                <w:b/>
                <w:sz w:val="24"/>
                <w:szCs w:val="24"/>
              </w:rPr>
              <w:t>Кол-во</w:t>
            </w:r>
          </w:p>
        </w:tc>
        <w:tc>
          <w:tcPr>
            <w:tcW w:w="776" w:type="pct"/>
            <w:tcBorders>
              <w:top w:val="single" w:sz="4" w:space="0" w:color="auto"/>
              <w:left w:val="single" w:sz="4" w:space="0" w:color="auto"/>
              <w:bottom w:val="single" w:sz="4" w:space="0" w:color="auto"/>
              <w:right w:val="single" w:sz="4" w:space="0" w:color="auto"/>
            </w:tcBorders>
            <w:vAlign w:val="center"/>
            <w:hideMark/>
          </w:tcPr>
          <w:p w:rsidR="00063565" w:rsidRPr="00BF60DB" w:rsidRDefault="00063565" w:rsidP="00BF60DB">
            <w:pPr>
              <w:spacing w:line="240" w:lineRule="auto"/>
              <w:jc w:val="center"/>
              <w:rPr>
                <w:b/>
                <w:sz w:val="24"/>
                <w:szCs w:val="24"/>
              </w:rPr>
            </w:pPr>
            <w:r w:rsidRPr="00BF60DB">
              <w:rPr>
                <w:b/>
                <w:sz w:val="24"/>
                <w:szCs w:val="24"/>
              </w:rPr>
              <w:t xml:space="preserve">Цена, руб. </w:t>
            </w:r>
          </w:p>
        </w:tc>
        <w:tc>
          <w:tcPr>
            <w:tcW w:w="880" w:type="pct"/>
            <w:tcBorders>
              <w:top w:val="single" w:sz="4" w:space="0" w:color="auto"/>
              <w:left w:val="single" w:sz="4" w:space="0" w:color="auto"/>
              <w:bottom w:val="single" w:sz="4" w:space="0" w:color="auto"/>
              <w:right w:val="single" w:sz="4" w:space="0" w:color="auto"/>
            </w:tcBorders>
            <w:vAlign w:val="center"/>
            <w:hideMark/>
          </w:tcPr>
          <w:p w:rsidR="00063565" w:rsidRPr="00BF60DB" w:rsidRDefault="00063565" w:rsidP="00BF60DB">
            <w:pPr>
              <w:spacing w:line="240" w:lineRule="auto"/>
              <w:jc w:val="center"/>
              <w:rPr>
                <w:b/>
                <w:sz w:val="24"/>
                <w:szCs w:val="24"/>
              </w:rPr>
            </w:pPr>
            <w:r w:rsidRPr="00BF60DB">
              <w:rPr>
                <w:b/>
                <w:sz w:val="24"/>
                <w:szCs w:val="24"/>
              </w:rPr>
              <w:t>Сумма, руб.</w:t>
            </w:r>
          </w:p>
        </w:tc>
        <w:tc>
          <w:tcPr>
            <w:tcW w:w="887" w:type="pct"/>
            <w:tcBorders>
              <w:top w:val="single" w:sz="4" w:space="0" w:color="auto"/>
              <w:left w:val="single" w:sz="4" w:space="0" w:color="auto"/>
              <w:bottom w:val="single" w:sz="4" w:space="0" w:color="auto"/>
              <w:right w:val="single" w:sz="4" w:space="0" w:color="auto"/>
            </w:tcBorders>
            <w:vAlign w:val="center"/>
            <w:hideMark/>
          </w:tcPr>
          <w:p w:rsidR="00063565" w:rsidRPr="00BF60DB" w:rsidRDefault="00063565" w:rsidP="00BF60DB">
            <w:pPr>
              <w:spacing w:line="240" w:lineRule="auto"/>
              <w:jc w:val="center"/>
              <w:rPr>
                <w:b/>
                <w:sz w:val="24"/>
                <w:szCs w:val="24"/>
              </w:rPr>
            </w:pPr>
            <w:r w:rsidRPr="00BF60DB">
              <w:rPr>
                <w:b/>
                <w:sz w:val="24"/>
                <w:szCs w:val="24"/>
              </w:rPr>
              <w:t>Срок изготовления</w:t>
            </w:r>
          </w:p>
        </w:tc>
      </w:tr>
      <w:tr w:rsidR="00063565" w:rsidRPr="00BF60DB" w:rsidTr="00BF60DB">
        <w:trPr>
          <w:trHeight w:val="270"/>
        </w:trPr>
        <w:tc>
          <w:tcPr>
            <w:tcW w:w="550" w:type="pct"/>
            <w:tcBorders>
              <w:top w:val="single" w:sz="4" w:space="0" w:color="auto"/>
              <w:left w:val="single" w:sz="4" w:space="0" w:color="auto"/>
              <w:bottom w:val="single" w:sz="4" w:space="0" w:color="auto"/>
              <w:right w:val="single" w:sz="4" w:space="0" w:color="auto"/>
            </w:tcBorders>
            <w:vAlign w:val="center"/>
            <w:hideMark/>
          </w:tcPr>
          <w:p w:rsidR="00063565" w:rsidRPr="00BF60DB" w:rsidRDefault="00063565" w:rsidP="00BF60DB">
            <w:pPr>
              <w:spacing w:line="240" w:lineRule="auto"/>
              <w:jc w:val="center"/>
              <w:rPr>
                <w:sz w:val="24"/>
                <w:szCs w:val="24"/>
              </w:rPr>
            </w:pPr>
            <w:r w:rsidRPr="00BF60DB">
              <w:rPr>
                <w:sz w:val="24"/>
                <w:szCs w:val="24"/>
              </w:rPr>
              <w:t>1</w:t>
            </w:r>
          </w:p>
        </w:tc>
        <w:tc>
          <w:tcPr>
            <w:tcW w:w="1301" w:type="pct"/>
            <w:tcBorders>
              <w:top w:val="single" w:sz="4" w:space="0" w:color="auto"/>
              <w:left w:val="single" w:sz="4" w:space="0" w:color="auto"/>
              <w:bottom w:val="single" w:sz="4" w:space="0" w:color="auto"/>
              <w:right w:val="single" w:sz="4" w:space="0" w:color="auto"/>
            </w:tcBorders>
            <w:vAlign w:val="center"/>
            <w:hideMark/>
          </w:tcPr>
          <w:p w:rsidR="00063565" w:rsidRPr="00BF60DB" w:rsidRDefault="00063565" w:rsidP="00012F39">
            <w:pPr>
              <w:spacing w:line="240" w:lineRule="auto"/>
              <w:jc w:val="center"/>
              <w:rPr>
                <w:sz w:val="24"/>
                <w:szCs w:val="24"/>
              </w:rPr>
            </w:pPr>
            <w:r w:rsidRPr="00BF60DB">
              <w:rPr>
                <w:sz w:val="24"/>
                <w:szCs w:val="24"/>
              </w:rPr>
              <w:t xml:space="preserve">Конденсаторная установка </w:t>
            </w:r>
            <w:r w:rsidR="00012F39">
              <w:rPr>
                <w:color w:val="000000"/>
                <w:sz w:val="24"/>
                <w:szCs w:val="24"/>
              </w:rPr>
              <w:t>____</w:t>
            </w:r>
            <w:r w:rsidRPr="00BF60DB">
              <w:rPr>
                <w:sz w:val="24"/>
                <w:szCs w:val="24"/>
              </w:rPr>
              <w:t xml:space="preserve">  (* Мощность будет указана</w:t>
            </w:r>
            <w:r w:rsidR="004A384C">
              <w:rPr>
                <w:sz w:val="24"/>
                <w:szCs w:val="24"/>
              </w:rPr>
              <w:t xml:space="preserve"> после обработки данных замеров</w:t>
            </w:r>
            <w:r w:rsidRPr="00BF60DB">
              <w:rPr>
                <w:sz w:val="24"/>
                <w:szCs w:val="24"/>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063565" w:rsidRPr="00BF60DB" w:rsidRDefault="00063565" w:rsidP="00BF60DB">
            <w:pPr>
              <w:spacing w:line="240" w:lineRule="auto"/>
              <w:jc w:val="center"/>
              <w:rPr>
                <w:sz w:val="24"/>
                <w:szCs w:val="24"/>
              </w:rPr>
            </w:pPr>
          </w:p>
        </w:tc>
        <w:tc>
          <w:tcPr>
            <w:tcW w:w="776" w:type="pct"/>
            <w:tcBorders>
              <w:top w:val="single" w:sz="4" w:space="0" w:color="auto"/>
              <w:left w:val="single" w:sz="4" w:space="0" w:color="auto"/>
              <w:bottom w:val="single" w:sz="4" w:space="0" w:color="auto"/>
              <w:right w:val="single" w:sz="4" w:space="0" w:color="auto"/>
            </w:tcBorders>
            <w:vAlign w:val="center"/>
            <w:hideMark/>
          </w:tcPr>
          <w:p w:rsidR="00063565" w:rsidRPr="00BF60DB" w:rsidRDefault="00063565" w:rsidP="00BF60DB">
            <w:pPr>
              <w:spacing w:line="240" w:lineRule="auto"/>
              <w:jc w:val="center"/>
              <w:rPr>
                <w:sz w:val="24"/>
                <w:szCs w:val="24"/>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063565" w:rsidRPr="00BF60DB" w:rsidRDefault="00063565" w:rsidP="00BF60DB">
            <w:pPr>
              <w:spacing w:line="240" w:lineRule="auto"/>
              <w:jc w:val="center"/>
              <w:rPr>
                <w:sz w:val="24"/>
                <w:szCs w:val="24"/>
              </w:rPr>
            </w:pPr>
          </w:p>
        </w:tc>
        <w:tc>
          <w:tcPr>
            <w:tcW w:w="887" w:type="pct"/>
            <w:tcBorders>
              <w:top w:val="single" w:sz="4" w:space="0" w:color="auto"/>
              <w:left w:val="single" w:sz="4" w:space="0" w:color="auto"/>
              <w:bottom w:val="single" w:sz="4" w:space="0" w:color="auto"/>
              <w:right w:val="single" w:sz="4" w:space="0" w:color="auto"/>
            </w:tcBorders>
            <w:vAlign w:val="center"/>
            <w:hideMark/>
          </w:tcPr>
          <w:p w:rsidR="00063565" w:rsidRPr="00BF60DB" w:rsidRDefault="00063565" w:rsidP="00BF60DB">
            <w:pPr>
              <w:spacing w:line="240" w:lineRule="auto"/>
              <w:jc w:val="center"/>
              <w:rPr>
                <w:sz w:val="24"/>
                <w:szCs w:val="24"/>
              </w:rPr>
            </w:pPr>
          </w:p>
        </w:tc>
      </w:tr>
      <w:tr w:rsidR="00063565" w:rsidRPr="00BF60DB" w:rsidTr="00BF60DB">
        <w:trPr>
          <w:trHeight w:val="270"/>
        </w:trPr>
        <w:tc>
          <w:tcPr>
            <w:tcW w:w="550" w:type="pct"/>
            <w:tcBorders>
              <w:top w:val="single" w:sz="4" w:space="0" w:color="auto"/>
              <w:left w:val="single" w:sz="4" w:space="0" w:color="auto"/>
              <w:bottom w:val="single" w:sz="4" w:space="0" w:color="auto"/>
              <w:right w:val="single" w:sz="4" w:space="0" w:color="auto"/>
            </w:tcBorders>
            <w:vAlign w:val="center"/>
            <w:hideMark/>
          </w:tcPr>
          <w:p w:rsidR="00063565" w:rsidRPr="00BF60DB" w:rsidRDefault="00063565" w:rsidP="00BF60DB">
            <w:pPr>
              <w:spacing w:line="240" w:lineRule="auto"/>
              <w:jc w:val="center"/>
              <w:rPr>
                <w:sz w:val="24"/>
                <w:szCs w:val="24"/>
              </w:rPr>
            </w:pPr>
            <w:r w:rsidRPr="00BF60DB">
              <w:rPr>
                <w:sz w:val="24"/>
                <w:szCs w:val="24"/>
              </w:rPr>
              <w:t>2</w:t>
            </w:r>
          </w:p>
        </w:tc>
        <w:tc>
          <w:tcPr>
            <w:tcW w:w="1301" w:type="pct"/>
            <w:tcBorders>
              <w:top w:val="single" w:sz="4" w:space="0" w:color="auto"/>
              <w:left w:val="single" w:sz="4" w:space="0" w:color="auto"/>
              <w:bottom w:val="single" w:sz="4" w:space="0" w:color="auto"/>
              <w:right w:val="single" w:sz="4" w:space="0" w:color="auto"/>
            </w:tcBorders>
            <w:vAlign w:val="center"/>
            <w:hideMark/>
          </w:tcPr>
          <w:p w:rsidR="00063565" w:rsidRPr="00BF60DB" w:rsidRDefault="00063565" w:rsidP="00012F39">
            <w:pPr>
              <w:spacing w:line="240" w:lineRule="auto"/>
              <w:jc w:val="center"/>
              <w:rPr>
                <w:sz w:val="24"/>
                <w:szCs w:val="24"/>
              </w:rPr>
            </w:pPr>
            <w:r w:rsidRPr="00BF60DB">
              <w:rPr>
                <w:sz w:val="24"/>
                <w:szCs w:val="24"/>
              </w:rPr>
              <w:t xml:space="preserve">Монтаж </w:t>
            </w:r>
            <w:r w:rsidR="00012F39">
              <w:rPr>
                <w:color w:val="000000"/>
                <w:sz w:val="24"/>
                <w:szCs w:val="24"/>
              </w:rPr>
              <w:t>____</w:t>
            </w:r>
            <w:r w:rsidRPr="00BF60DB">
              <w:rPr>
                <w:sz w:val="24"/>
                <w:szCs w:val="24"/>
              </w:rPr>
              <w:t xml:space="preserve"> (без стоимости кабеля)</w:t>
            </w:r>
          </w:p>
        </w:tc>
        <w:tc>
          <w:tcPr>
            <w:tcW w:w="606" w:type="pct"/>
            <w:tcBorders>
              <w:top w:val="single" w:sz="4" w:space="0" w:color="auto"/>
              <w:left w:val="single" w:sz="4" w:space="0" w:color="auto"/>
              <w:bottom w:val="single" w:sz="4" w:space="0" w:color="auto"/>
              <w:right w:val="single" w:sz="4" w:space="0" w:color="auto"/>
            </w:tcBorders>
            <w:vAlign w:val="center"/>
          </w:tcPr>
          <w:p w:rsidR="00063565" w:rsidRPr="00BF60DB" w:rsidRDefault="00063565" w:rsidP="00BF60DB">
            <w:pPr>
              <w:spacing w:line="240" w:lineRule="auto"/>
              <w:jc w:val="center"/>
              <w:rPr>
                <w:sz w:val="24"/>
                <w:szCs w:val="24"/>
              </w:rPr>
            </w:pPr>
          </w:p>
        </w:tc>
        <w:tc>
          <w:tcPr>
            <w:tcW w:w="776" w:type="pct"/>
            <w:tcBorders>
              <w:top w:val="single" w:sz="4" w:space="0" w:color="auto"/>
              <w:left w:val="single" w:sz="4" w:space="0" w:color="auto"/>
              <w:bottom w:val="single" w:sz="4" w:space="0" w:color="auto"/>
              <w:right w:val="single" w:sz="4" w:space="0" w:color="auto"/>
            </w:tcBorders>
            <w:vAlign w:val="center"/>
            <w:hideMark/>
          </w:tcPr>
          <w:p w:rsidR="00063565" w:rsidRPr="00BF60DB" w:rsidRDefault="00063565" w:rsidP="00BF60DB">
            <w:pPr>
              <w:spacing w:line="240" w:lineRule="auto"/>
              <w:jc w:val="center"/>
              <w:rPr>
                <w:sz w:val="24"/>
                <w:szCs w:val="24"/>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063565" w:rsidRPr="00BF60DB" w:rsidRDefault="00063565" w:rsidP="00BF60DB">
            <w:pPr>
              <w:spacing w:line="240" w:lineRule="auto"/>
              <w:jc w:val="center"/>
              <w:rPr>
                <w:sz w:val="24"/>
                <w:szCs w:val="24"/>
              </w:rPr>
            </w:pPr>
          </w:p>
        </w:tc>
        <w:tc>
          <w:tcPr>
            <w:tcW w:w="887" w:type="pct"/>
            <w:tcBorders>
              <w:top w:val="single" w:sz="4" w:space="0" w:color="auto"/>
              <w:left w:val="single" w:sz="4" w:space="0" w:color="auto"/>
              <w:bottom w:val="single" w:sz="4" w:space="0" w:color="auto"/>
              <w:right w:val="single" w:sz="4" w:space="0" w:color="auto"/>
            </w:tcBorders>
            <w:vAlign w:val="center"/>
            <w:hideMark/>
          </w:tcPr>
          <w:p w:rsidR="00063565" w:rsidRPr="00BF60DB" w:rsidRDefault="00063565" w:rsidP="00BF60DB">
            <w:pPr>
              <w:spacing w:line="240" w:lineRule="auto"/>
              <w:jc w:val="center"/>
              <w:rPr>
                <w:sz w:val="24"/>
                <w:szCs w:val="24"/>
              </w:rPr>
            </w:pPr>
          </w:p>
        </w:tc>
      </w:tr>
      <w:tr w:rsidR="00063565" w:rsidRPr="00BF60DB" w:rsidTr="00BF60DB">
        <w:trPr>
          <w:trHeight w:val="270"/>
        </w:trPr>
        <w:tc>
          <w:tcPr>
            <w:tcW w:w="550" w:type="pct"/>
            <w:tcBorders>
              <w:top w:val="single" w:sz="4" w:space="0" w:color="auto"/>
              <w:left w:val="single" w:sz="4" w:space="0" w:color="auto"/>
              <w:bottom w:val="single" w:sz="4" w:space="0" w:color="auto"/>
              <w:right w:val="single" w:sz="4" w:space="0" w:color="auto"/>
            </w:tcBorders>
            <w:vAlign w:val="center"/>
            <w:hideMark/>
          </w:tcPr>
          <w:p w:rsidR="00063565" w:rsidRPr="00BF60DB" w:rsidRDefault="00063565" w:rsidP="00BF60DB">
            <w:pPr>
              <w:spacing w:line="240" w:lineRule="auto"/>
              <w:jc w:val="center"/>
              <w:rPr>
                <w:sz w:val="24"/>
                <w:szCs w:val="24"/>
              </w:rPr>
            </w:pPr>
            <w:r w:rsidRPr="00BF60DB">
              <w:rPr>
                <w:sz w:val="24"/>
                <w:szCs w:val="24"/>
              </w:rPr>
              <w:t>3</w:t>
            </w:r>
          </w:p>
        </w:tc>
        <w:tc>
          <w:tcPr>
            <w:tcW w:w="1301" w:type="pct"/>
            <w:tcBorders>
              <w:top w:val="single" w:sz="4" w:space="0" w:color="auto"/>
              <w:left w:val="single" w:sz="4" w:space="0" w:color="auto"/>
              <w:bottom w:val="single" w:sz="4" w:space="0" w:color="auto"/>
              <w:right w:val="single" w:sz="4" w:space="0" w:color="auto"/>
            </w:tcBorders>
            <w:vAlign w:val="center"/>
            <w:hideMark/>
          </w:tcPr>
          <w:p w:rsidR="00063565" w:rsidRPr="00BF60DB" w:rsidRDefault="00063565" w:rsidP="00012F39">
            <w:pPr>
              <w:spacing w:line="240" w:lineRule="auto"/>
              <w:jc w:val="center"/>
              <w:rPr>
                <w:b/>
                <w:sz w:val="24"/>
                <w:szCs w:val="24"/>
              </w:rPr>
            </w:pPr>
            <w:r w:rsidRPr="00BF60DB">
              <w:rPr>
                <w:sz w:val="24"/>
                <w:szCs w:val="24"/>
              </w:rPr>
              <w:t xml:space="preserve">Наладка </w:t>
            </w:r>
            <w:r w:rsidR="00012F39">
              <w:rPr>
                <w:color w:val="000000"/>
                <w:sz w:val="24"/>
                <w:szCs w:val="24"/>
              </w:rPr>
              <w:t>_____</w:t>
            </w:r>
            <w:r w:rsidRPr="00BF60DB">
              <w:rPr>
                <w:sz w:val="24"/>
                <w:szCs w:val="24"/>
              </w:rPr>
              <w:t>, ввод в эксплуатацию</w:t>
            </w:r>
          </w:p>
        </w:tc>
        <w:tc>
          <w:tcPr>
            <w:tcW w:w="606" w:type="pct"/>
            <w:tcBorders>
              <w:top w:val="single" w:sz="4" w:space="0" w:color="auto"/>
              <w:left w:val="single" w:sz="4" w:space="0" w:color="auto"/>
              <w:bottom w:val="single" w:sz="4" w:space="0" w:color="auto"/>
              <w:right w:val="single" w:sz="4" w:space="0" w:color="auto"/>
            </w:tcBorders>
            <w:vAlign w:val="center"/>
          </w:tcPr>
          <w:p w:rsidR="00063565" w:rsidRPr="00BF60DB" w:rsidRDefault="00063565" w:rsidP="00BF60DB">
            <w:pPr>
              <w:spacing w:line="240" w:lineRule="auto"/>
              <w:jc w:val="center"/>
              <w:rPr>
                <w:sz w:val="24"/>
                <w:szCs w:val="24"/>
              </w:rPr>
            </w:pPr>
          </w:p>
        </w:tc>
        <w:tc>
          <w:tcPr>
            <w:tcW w:w="776" w:type="pct"/>
            <w:tcBorders>
              <w:top w:val="single" w:sz="4" w:space="0" w:color="auto"/>
              <w:left w:val="single" w:sz="4" w:space="0" w:color="auto"/>
              <w:bottom w:val="single" w:sz="4" w:space="0" w:color="auto"/>
              <w:right w:val="single" w:sz="4" w:space="0" w:color="auto"/>
            </w:tcBorders>
            <w:vAlign w:val="center"/>
            <w:hideMark/>
          </w:tcPr>
          <w:p w:rsidR="00063565" w:rsidRPr="00BF60DB" w:rsidRDefault="00063565" w:rsidP="00BF60DB">
            <w:pPr>
              <w:spacing w:line="240" w:lineRule="auto"/>
              <w:jc w:val="center"/>
              <w:rPr>
                <w:color w:val="000000"/>
                <w:sz w:val="24"/>
                <w:szCs w:val="24"/>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063565" w:rsidRPr="00BF60DB" w:rsidRDefault="00063565" w:rsidP="00BF60DB">
            <w:pPr>
              <w:spacing w:line="240" w:lineRule="auto"/>
              <w:jc w:val="center"/>
              <w:rPr>
                <w:color w:val="000000"/>
                <w:sz w:val="24"/>
                <w:szCs w:val="24"/>
              </w:rPr>
            </w:pPr>
          </w:p>
        </w:tc>
        <w:tc>
          <w:tcPr>
            <w:tcW w:w="887" w:type="pct"/>
            <w:tcBorders>
              <w:top w:val="single" w:sz="4" w:space="0" w:color="auto"/>
              <w:left w:val="single" w:sz="4" w:space="0" w:color="auto"/>
              <w:bottom w:val="single" w:sz="4" w:space="0" w:color="auto"/>
              <w:right w:val="single" w:sz="4" w:space="0" w:color="auto"/>
            </w:tcBorders>
            <w:vAlign w:val="center"/>
            <w:hideMark/>
          </w:tcPr>
          <w:p w:rsidR="00063565" w:rsidRPr="00BF60DB" w:rsidRDefault="00063565" w:rsidP="00BF60DB">
            <w:pPr>
              <w:spacing w:line="240" w:lineRule="auto"/>
              <w:jc w:val="center"/>
              <w:rPr>
                <w:sz w:val="24"/>
                <w:szCs w:val="24"/>
              </w:rPr>
            </w:pPr>
          </w:p>
        </w:tc>
      </w:tr>
      <w:tr w:rsidR="00063565" w:rsidRPr="00BF60DB" w:rsidTr="00BF60DB">
        <w:trPr>
          <w:trHeight w:val="330"/>
        </w:trPr>
        <w:tc>
          <w:tcPr>
            <w:tcW w:w="550" w:type="pct"/>
            <w:tcBorders>
              <w:top w:val="single" w:sz="4" w:space="0" w:color="auto"/>
              <w:left w:val="single" w:sz="4" w:space="0" w:color="auto"/>
              <w:bottom w:val="single" w:sz="4" w:space="0" w:color="auto"/>
              <w:right w:val="single" w:sz="4" w:space="0" w:color="auto"/>
            </w:tcBorders>
            <w:vAlign w:val="center"/>
          </w:tcPr>
          <w:p w:rsidR="00063565" w:rsidRPr="00BF60DB" w:rsidRDefault="00063565" w:rsidP="00BF60DB">
            <w:pPr>
              <w:spacing w:line="240" w:lineRule="auto"/>
              <w:jc w:val="center"/>
              <w:rPr>
                <w:b/>
                <w:sz w:val="24"/>
                <w:szCs w:val="24"/>
              </w:rPr>
            </w:pPr>
          </w:p>
        </w:tc>
        <w:tc>
          <w:tcPr>
            <w:tcW w:w="1301" w:type="pct"/>
            <w:tcBorders>
              <w:top w:val="single" w:sz="4" w:space="0" w:color="auto"/>
              <w:left w:val="single" w:sz="4" w:space="0" w:color="auto"/>
              <w:bottom w:val="single" w:sz="4" w:space="0" w:color="auto"/>
              <w:right w:val="single" w:sz="4" w:space="0" w:color="auto"/>
            </w:tcBorders>
            <w:vAlign w:val="center"/>
            <w:hideMark/>
          </w:tcPr>
          <w:p w:rsidR="00063565" w:rsidRPr="00BF60DB" w:rsidRDefault="00063565" w:rsidP="00BF60DB">
            <w:pPr>
              <w:spacing w:line="240" w:lineRule="auto"/>
              <w:jc w:val="center"/>
              <w:rPr>
                <w:b/>
                <w:sz w:val="24"/>
                <w:szCs w:val="24"/>
              </w:rPr>
            </w:pPr>
            <w:r w:rsidRPr="00BF60DB">
              <w:rPr>
                <w:b/>
                <w:sz w:val="24"/>
                <w:szCs w:val="24"/>
              </w:rPr>
              <w:t>ИТОГО</w:t>
            </w:r>
          </w:p>
        </w:tc>
        <w:tc>
          <w:tcPr>
            <w:tcW w:w="606" w:type="pct"/>
            <w:tcBorders>
              <w:top w:val="single" w:sz="4" w:space="0" w:color="auto"/>
              <w:left w:val="single" w:sz="4" w:space="0" w:color="auto"/>
              <w:bottom w:val="single" w:sz="4" w:space="0" w:color="auto"/>
              <w:right w:val="single" w:sz="4" w:space="0" w:color="auto"/>
            </w:tcBorders>
            <w:vAlign w:val="center"/>
          </w:tcPr>
          <w:p w:rsidR="00063565" w:rsidRPr="00BF60DB" w:rsidRDefault="00063565" w:rsidP="00BF60DB">
            <w:pPr>
              <w:spacing w:line="240" w:lineRule="auto"/>
              <w:jc w:val="center"/>
              <w:rPr>
                <w:b/>
                <w:sz w:val="24"/>
                <w:szCs w:val="24"/>
              </w:rPr>
            </w:pPr>
          </w:p>
        </w:tc>
        <w:tc>
          <w:tcPr>
            <w:tcW w:w="776" w:type="pct"/>
            <w:tcBorders>
              <w:top w:val="single" w:sz="4" w:space="0" w:color="auto"/>
              <w:left w:val="single" w:sz="4" w:space="0" w:color="auto"/>
              <w:bottom w:val="single" w:sz="4" w:space="0" w:color="auto"/>
              <w:right w:val="single" w:sz="4" w:space="0" w:color="auto"/>
            </w:tcBorders>
            <w:vAlign w:val="center"/>
          </w:tcPr>
          <w:p w:rsidR="00063565" w:rsidRPr="00BF60DB" w:rsidRDefault="00063565" w:rsidP="00BF60DB">
            <w:pPr>
              <w:spacing w:line="240" w:lineRule="auto"/>
              <w:jc w:val="center"/>
              <w:rPr>
                <w:b/>
                <w:sz w:val="24"/>
                <w:szCs w:val="24"/>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063565" w:rsidRPr="00BF60DB" w:rsidRDefault="00063565" w:rsidP="00BF60DB">
            <w:pPr>
              <w:spacing w:line="240" w:lineRule="auto"/>
              <w:jc w:val="center"/>
              <w:rPr>
                <w:color w:val="000000"/>
                <w:sz w:val="24"/>
                <w:szCs w:val="24"/>
              </w:rPr>
            </w:pPr>
          </w:p>
        </w:tc>
        <w:tc>
          <w:tcPr>
            <w:tcW w:w="887" w:type="pct"/>
            <w:tcBorders>
              <w:top w:val="single" w:sz="4" w:space="0" w:color="auto"/>
              <w:left w:val="single" w:sz="4" w:space="0" w:color="auto"/>
              <w:bottom w:val="single" w:sz="4" w:space="0" w:color="auto"/>
              <w:right w:val="single" w:sz="4" w:space="0" w:color="auto"/>
            </w:tcBorders>
            <w:vAlign w:val="center"/>
          </w:tcPr>
          <w:p w:rsidR="00063565" w:rsidRPr="00BF60DB" w:rsidRDefault="00063565" w:rsidP="00BF60DB">
            <w:pPr>
              <w:spacing w:line="240" w:lineRule="auto"/>
              <w:jc w:val="center"/>
              <w:rPr>
                <w:b/>
                <w:sz w:val="24"/>
                <w:szCs w:val="24"/>
              </w:rPr>
            </w:pPr>
          </w:p>
        </w:tc>
      </w:tr>
    </w:tbl>
    <w:p w:rsidR="00063565" w:rsidRPr="00BF60DB" w:rsidRDefault="00063565" w:rsidP="00BF60DB">
      <w:pPr>
        <w:spacing w:line="240" w:lineRule="auto"/>
        <w:rPr>
          <w:b/>
          <w:sz w:val="24"/>
          <w:szCs w:val="24"/>
        </w:rPr>
      </w:pPr>
    </w:p>
    <w:p w:rsidR="00063565" w:rsidRPr="00BF60DB" w:rsidRDefault="00063565" w:rsidP="00BF60DB">
      <w:pPr>
        <w:spacing w:line="240" w:lineRule="auto"/>
        <w:rPr>
          <w:b/>
          <w:sz w:val="24"/>
          <w:szCs w:val="24"/>
        </w:rPr>
      </w:pPr>
    </w:p>
    <w:p w:rsidR="00063565" w:rsidRPr="00BF60DB" w:rsidRDefault="00063565" w:rsidP="00BF60DB">
      <w:pPr>
        <w:spacing w:line="240" w:lineRule="auto"/>
        <w:rPr>
          <w:b/>
          <w:sz w:val="24"/>
          <w:szCs w:val="24"/>
        </w:rPr>
      </w:pPr>
      <w:r w:rsidRPr="00BF60DB">
        <w:rPr>
          <w:b/>
          <w:sz w:val="24"/>
          <w:szCs w:val="24"/>
        </w:rPr>
        <w:t xml:space="preserve">Итого: </w:t>
      </w:r>
      <w:r w:rsidR="00BF60DB" w:rsidRPr="00BF60DB">
        <w:rPr>
          <w:color w:val="000000"/>
          <w:sz w:val="24"/>
          <w:szCs w:val="24"/>
        </w:rPr>
        <w:t>_____________________________</w:t>
      </w:r>
    </w:p>
    <w:p w:rsidR="00063565" w:rsidRPr="00BF60DB" w:rsidRDefault="00063565" w:rsidP="00BF60DB">
      <w:pPr>
        <w:tabs>
          <w:tab w:val="left" w:pos="5355"/>
        </w:tabs>
        <w:spacing w:line="240" w:lineRule="auto"/>
        <w:rPr>
          <w:b/>
          <w:sz w:val="24"/>
          <w:szCs w:val="24"/>
        </w:rPr>
      </w:pPr>
      <w:r w:rsidRPr="00BF60DB">
        <w:rPr>
          <w:b/>
          <w:sz w:val="24"/>
          <w:szCs w:val="24"/>
        </w:rPr>
        <w:t xml:space="preserve">                                    </w:t>
      </w:r>
    </w:p>
    <w:p w:rsidR="00063565" w:rsidRPr="00BF60DB" w:rsidRDefault="00063565" w:rsidP="00BF60DB">
      <w:pPr>
        <w:spacing w:line="240" w:lineRule="auto"/>
        <w:rPr>
          <w:b/>
          <w:sz w:val="24"/>
          <w:szCs w:val="24"/>
        </w:rPr>
      </w:pPr>
      <w:r w:rsidRPr="00BF60DB">
        <w:rPr>
          <w:b/>
          <w:sz w:val="24"/>
          <w:szCs w:val="24"/>
        </w:rPr>
        <w:t xml:space="preserve">   </w:t>
      </w:r>
    </w:p>
    <w:tbl>
      <w:tblPr>
        <w:tblW w:w="81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6"/>
        <w:gridCol w:w="1809"/>
      </w:tblGrid>
      <w:tr w:rsidR="00063565" w:rsidRPr="00BF60DB" w:rsidTr="00063565">
        <w:trPr>
          <w:cantSplit/>
          <w:trHeight w:val="144"/>
          <w:jc w:val="center"/>
        </w:trPr>
        <w:tc>
          <w:tcPr>
            <w:tcW w:w="6368" w:type="dxa"/>
            <w:tcBorders>
              <w:top w:val="single" w:sz="4" w:space="0" w:color="auto"/>
              <w:left w:val="single" w:sz="4" w:space="0" w:color="auto"/>
              <w:bottom w:val="single" w:sz="4" w:space="0" w:color="auto"/>
              <w:right w:val="single" w:sz="4" w:space="0" w:color="auto"/>
            </w:tcBorders>
            <w:vAlign w:val="center"/>
            <w:hideMark/>
          </w:tcPr>
          <w:p w:rsidR="00063565" w:rsidRPr="00BF60DB" w:rsidRDefault="00063565" w:rsidP="00BF60DB">
            <w:pPr>
              <w:spacing w:line="240" w:lineRule="auto"/>
              <w:jc w:val="center"/>
              <w:rPr>
                <w:b/>
                <w:sz w:val="24"/>
                <w:szCs w:val="24"/>
              </w:rPr>
            </w:pPr>
            <w:r w:rsidRPr="00BF60DB">
              <w:rPr>
                <w:b/>
                <w:sz w:val="24"/>
                <w:szCs w:val="24"/>
              </w:rPr>
              <w:t>Технические характеристики</w:t>
            </w:r>
          </w:p>
        </w:tc>
        <w:tc>
          <w:tcPr>
            <w:tcW w:w="1809" w:type="dxa"/>
            <w:tcBorders>
              <w:top w:val="single" w:sz="4" w:space="0" w:color="auto"/>
              <w:left w:val="single" w:sz="4" w:space="0" w:color="auto"/>
              <w:bottom w:val="single" w:sz="4" w:space="0" w:color="auto"/>
              <w:right w:val="single" w:sz="4" w:space="0" w:color="auto"/>
            </w:tcBorders>
            <w:vAlign w:val="center"/>
          </w:tcPr>
          <w:p w:rsidR="00063565" w:rsidRPr="00BF60DB" w:rsidRDefault="00063565" w:rsidP="00BF60DB">
            <w:pPr>
              <w:spacing w:line="240" w:lineRule="auto"/>
              <w:jc w:val="center"/>
              <w:rPr>
                <w:b/>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rPr>
                <w:b/>
                <w:sz w:val="24"/>
                <w:szCs w:val="24"/>
              </w:rPr>
            </w:pPr>
            <w:r w:rsidRPr="00BF60DB">
              <w:rPr>
                <w:b/>
                <w:sz w:val="24"/>
                <w:szCs w:val="24"/>
              </w:rPr>
              <w:t>1 Основные технические характеристики</w:t>
            </w:r>
          </w:p>
        </w:tc>
        <w:tc>
          <w:tcPr>
            <w:tcW w:w="1809" w:type="dxa"/>
            <w:tcBorders>
              <w:top w:val="single" w:sz="4" w:space="0" w:color="auto"/>
              <w:left w:val="single" w:sz="4" w:space="0" w:color="auto"/>
              <w:bottom w:val="single" w:sz="4" w:space="0" w:color="auto"/>
              <w:right w:val="single" w:sz="4" w:space="0" w:color="auto"/>
            </w:tcBorders>
          </w:tcPr>
          <w:p w:rsidR="00063565" w:rsidRPr="00BF60DB" w:rsidRDefault="00063565" w:rsidP="00BF60DB">
            <w:pPr>
              <w:spacing w:line="240" w:lineRule="auto"/>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rPr>
                <w:sz w:val="24"/>
                <w:szCs w:val="24"/>
              </w:rPr>
            </w:pPr>
            <w:r w:rsidRPr="00BF60DB">
              <w:rPr>
                <w:sz w:val="24"/>
                <w:szCs w:val="24"/>
              </w:rPr>
              <w:t>1.1 Изготовитель</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spacing w:line="240" w:lineRule="auto"/>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rPr>
                <w:sz w:val="24"/>
                <w:szCs w:val="24"/>
              </w:rPr>
            </w:pPr>
            <w:r w:rsidRPr="00BF60DB">
              <w:rPr>
                <w:sz w:val="24"/>
                <w:szCs w:val="24"/>
              </w:rPr>
              <w:t>1.2 Заводской тип (марка)</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spacing w:line="240" w:lineRule="auto"/>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rPr>
                <w:sz w:val="24"/>
                <w:szCs w:val="24"/>
              </w:rPr>
            </w:pPr>
            <w:r w:rsidRPr="00BF60DB">
              <w:rPr>
                <w:sz w:val="24"/>
                <w:szCs w:val="24"/>
              </w:rPr>
              <w:t>1.3 Номинальное напряжение, В</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rPr>
                <w:sz w:val="24"/>
                <w:szCs w:val="24"/>
              </w:rPr>
            </w:pPr>
            <w:r w:rsidRPr="00BF60DB">
              <w:rPr>
                <w:sz w:val="24"/>
                <w:szCs w:val="24"/>
              </w:rPr>
              <w:t>1.4 Номинальная реактивная мощность, кВАр</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rPr>
                <w:sz w:val="24"/>
                <w:szCs w:val="24"/>
              </w:rPr>
            </w:pPr>
            <w:r w:rsidRPr="00BF60DB">
              <w:rPr>
                <w:sz w:val="24"/>
                <w:szCs w:val="24"/>
              </w:rPr>
              <w:t>1.5 Номинальная мощность ступени регулирования, кВАр</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rPr>
                <w:sz w:val="24"/>
                <w:szCs w:val="24"/>
              </w:rPr>
            </w:pPr>
            <w:r w:rsidRPr="00BF60DB">
              <w:rPr>
                <w:sz w:val="24"/>
                <w:szCs w:val="24"/>
              </w:rPr>
              <w:t>1.6 Номинальная частота, Гц</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rPr>
                <w:sz w:val="24"/>
                <w:szCs w:val="24"/>
              </w:rPr>
            </w:pPr>
            <w:r w:rsidRPr="00BF60DB">
              <w:rPr>
                <w:sz w:val="24"/>
                <w:szCs w:val="24"/>
              </w:rPr>
              <w:t>1.7 Номинальный ток установки, А</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spacing w:line="240" w:lineRule="auto"/>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rPr>
                <w:sz w:val="24"/>
                <w:szCs w:val="24"/>
              </w:rPr>
            </w:pPr>
            <w:r w:rsidRPr="00BF60DB">
              <w:rPr>
                <w:sz w:val="24"/>
                <w:szCs w:val="24"/>
              </w:rPr>
              <w:t>1.8 Коэффициент перегрузки по току</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rPr>
                <w:sz w:val="24"/>
                <w:szCs w:val="24"/>
              </w:rPr>
            </w:pPr>
            <w:r w:rsidRPr="00BF60DB">
              <w:rPr>
                <w:sz w:val="24"/>
                <w:szCs w:val="24"/>
              </w:rPr>
              <w:t>1.9 Диапазон допустимых отклонений питающего напряжения, % от номинального значения</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both"/>
              <w:rPr>
                <w:sz w:val="24"/>
                <w:szCs w:val="24"/>
              </w:rPr>
            </w:pPr>
            <w:r w:rsidRPr="00BF60DB">
              <w:rPr>
                <w:sz w:val="24"/>
                <w:szCs w:val="24"/>
              </w:rPr>
              <w:t>1.10 Тип коммутационного аппарата для подключения ступеней (тиристорный контактор, вакуумный контактор, электромеханический контактор и т.д.)</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spacing w:line="240" w:lineRule="auto"/>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both"/>
              <w:rPr>
                <w:sz w:val="24"/>
                <w:szCs w:val="24"/>
              </w:rPr>
            </w:pPr>
            <w:r w:rsidRPr="00BF60DB">
              <w:rPr>
                <w:sz w:val="24"/>
                <w:szCs w:val="24"/>
              </w:rPr>
              <w:t>1.11 Тип используемых конденсаторов (сухой, маслонаполненный)</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spacing w:line="240" w:lineRule="auto"/>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both"/>
              <w:rPr>
                <w:sz w:val="24"/>
                <w:szCs w:val="24"/>
              </w:rPr>
            </w:pPr>
            <w:r w:rsidRPr="00BF60DB">
              <w:rPr>
                <w:sz w:val="24"/>
                <w:szCs w:val="24"/>
              </w:rPr>
              <w:t>1.12 Конденсаторы должны быть самовосстанавливающимися (да, нет)</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spacing w:line="240" w:lineRule="auto"/>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both"/>
              <w:rPr>
                <w:sz w:val="24"/>
                <w:szCs w:val="24"/>
              </w:rPr>
            </w:pPr>
            <w:r w:rsidRPr="00BF60DB">
              <w:rPr>
                <w:sz w:val="24"/>
                <w:szCs w:val="24"/>
              </w:rPr>
              <w:t>1.13 Наличие вводного коммутационного аппарата, с возможностью создания видимого разрыва (да, нет)</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both"/>
              <w:rPr>
                <w:sz w:val="24"/>
                <w:szCs w:val="24"/>
              </w:rPr>
            </w:pPr>
            <w:r w:rsidRPr="00BF60DB">
              <w:rPr>
                <w:sz w:val="24"/>
                <w:szCs w:val="24"/>
              </w:rPr>
              <w:t>1.14 Модульность конструкции, (да, нет)</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both"/>
              <w:rPr>
                <w:sz w:val="24"/>
                <w:szCs w:val="24"/>
              </w:rPr>
            </w:pPr>
            <w:r w:rsidRPr="00BF60DB">
              <w:rPr>
                <w:sz w:val="24"/>
                <w:szCs w:val="24"/>
              </w:rPr>
              <w:t>1.15 Возможность наращивания мощности без изменения конструкции шкафа, (да, нет)</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rPr>
                <w:sz w:val="24"/>
                <w:szCs w:val="24"/>
              </w:rPr>
            </w:pPr>
            <w:r w:rsidRPr="00BF60DB">
              <w:rPr>
                <w:sz w:val="24"/>
                <w:szCs w:val="24"/>
              </w:rPr>
              <w:t>1.16 Способ установки (навесной, напольный, утопленный)</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both"/>
              <w:rPr>
                <w:b/>
                <w:sz w:val="24"/>
                <w:szCs w:val="24"/>
              </w:rPr>
            </w:pPr>
            <w:r w:rsidRPr="00BF60DB">
              <w:rPr>
                <w:b/>
                <w:sz w:val="24"/>
                <w:szCs w:val="24"/>
              </w:rPr>
              <w:lastRenderedPageBreak/>
              <w:t>2 Технические требования к конструкции, изготовлению и материалам</w:t>
            </w:r>
          </w:p>
        </w:tc>
        <w:tc>
          <w:tcPr>
            <w:tcW w:w="1809" w:type="dxa"/>
            <w:tcBorders>
              <w:top w:val="single" w:sz="4" w:space="0" w:color="auto"/>
              <w:left w:val="single" w:sz="4" w:space="0" w:color="auto"/>
              <w:bottom w:val="single" w:sz="4" w:space="0" w:color="auto"/>
              <w:right w:val="single" w:sz="4" w:space="0" w:color="auto"/>
            </w:tcBorders>
          </w:tcPr>
          <w:p w:rsidR="00063565" w:rsidRPr="00BF60DB" w:rsidRDefault="00063565" w:rsidP="00BF60DB">
            <w:pPr>
              <w:spacing w:line="240" w:lineRule="auto"/>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rPr>
                <w:sz w:val="24"/>
                <w:szCs w:val="24"/>
              </w:rPr>
            </w:pPr>
            <w:r w:rsidRPr="00BF60DB">
              <w:rPr>
                <w:sz w:val="24"/>
                <w:szCs w:val="24"/>
              </w:rPr>
              <w:t>2.1 Способ подвода питающих кабелей</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spacing w:line="240" w:lineRule="auto"/>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rPr>
                <w:sz w:val="24"/>
                <w:szCs w:val="24"/>
              </w:rPr>
            </w:pPr>
            <w:r w:rsidRPr="00BF60DB">
              <w:rPr>
                <w:sz w:val="24"/>
                <w:szCs w:val="24"/>
              </w:rPr>
              <w:t>2.2 Условия обслуживания (одностороннее, двухстороннее)</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rPr>
                <w:sz w:val="24"/>
                <w:szCs w:val="24"/>
              </w:rPr>
            </w:pPr>
            <w:r w:rsidRPr="00BF60DB">
              <w:rPr>
                <w:sz w:val="24"/>
                <w:szCs w:val="24"/>
              </w:rPr>
              <w:t>2.3 Степень защиты оболочки шкафа по ГОСТ 14254-96, не менее</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rPr>
                <w:sz w:val="24"/>
                <w:szCs w:val="24"/>
              </w:rPr>
            </w:pPr>
            <w:r w:rsidRPr="00BF60DB">
              <w:rPr>
                <w:sz w:val="24"/>
                <w:szCs w:val="24"/>
              </w:rPr>
              <w:t>2.4 Покрытие полимерное</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rPr>
                <w:sz w:val="24"/>
                <w:szCs w:val="24"/>
              </w:rPr>
            </w:pPr>
            <w:r w:rsidRPr="00BF60DB">
              <w:rPr>
                <w:sz w:val="24"/>
                <w:szCs w:val="24"/>
              </w:rPr>
              <w:t xml:space="preserve">2.5 Толщина металлической оболочки, мм, не менее </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rPr>
                <w:bCs/>
                <w:sz w:val="24"/>
                <w:szCs w:val="24"/>
              </w:rPr>
            </w:pPr>
            <w:r w:rsidRPr="00BF60DB">
              <w:rPr>
                <w:bCs/>
                <w:sz w:val="24"/>
                <w:szCs w:val="24"/>
              </w:rPr>
              <w:t>2.6 Двери шкафов должны запираться на замок (да, нет)</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center"/>
              <w:rPr>
                <w:bCs/>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rPr>
                <w:bCs/>
                <w:sz w:val="24"/>
                <w:szCs w:val="24"/>
              </w:rPr>
            </w:pPr>
            <w:r w:rsidRPr="00BF60DB">
              <w:rPr>
                <w:bCs/>
                <w:sz w:val="24"/>
                <w:szCs w:val="24"/>
              </w:rPr>
              <w:t>2.7 Тип замков шкафа</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spacing w:line="240" w:lineRule="auto"/>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rPr>
                <w:bCs/>
                <w:sz w:val="24"/>
                <w:szCs w:val="24"/>
              </w:rPr>
            </w:pPr>
            <w:r w:rsidRPr="00BF60DB">
              <w:rPr>
                <w:bCs/>
                <w:sz w:val="24"/>
                <w:szCs w:val="24"/>
              </w:rPr>
              <w:t>2.8 Напряжение питания цепей управления, В</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center"/>
              <w:rPr>
                <w:bCs/>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rPr>
                <w:bCs/>
                <w:sz w:val="24"/>
                <w:szCs w:val="24"/>
              </w:rPr>
            </w:pPr>
            <w:r w:rsidRPr="00BF60DB">
              <w:rPr>
                <w:bCs/>
                <w:sz w:val="24"/>
                <w:szCs w:val="24"/>
              </w:rPr>
              <w:t>2.9 Напряжение питания цепей системы вентиляции, В</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center"/>
              <w:rPr>
                <w:b/>
                <w:bCs/>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both"/>
              <w:rPr>
                <w:bCs/>
                <w:sz w:val="24"/>
                <w:szCs w:val="24"/>
              </w:rPr>
            </w:pPr>
            <w:r w:rsidRPr="00BF60DB">
              <w:rPr>
                <w:bCs/>
                <w:sz w:val="24"/>
                <w:szCs w:val="24"/>
              </w:rPr>
              <w:t>2.10 Проходы кабелей внутрь шкафа должны осуществляться через уплотняющее устройство (да, нет)</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center"/>
              <w:rPr>
                <w:bCs/>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both"/>
              <w:rPr>
                <w:bCs/>
                <w:sz w:val="24"/>
                <w:szCs w:val="24"/>
              </w:rPr>
            </w:pPr>
            <w:r w:rsidRPr="00BF60DB">
              <w:rPr>
                <w:bCs/>
                <w:sz w:val="24"/>
                <w:szCs w:val="24"/>
              </w:rPr>
              <w:t>2.11 В местах прохода контрольных кабелей в клеммные коробки должно быть обеспечено надежное заземление экранов кабе-лей с применением специальных приспособлений, (да, нет)</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center"/>
              <w:rPr>
                <w:bCs/>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rPr>
                <w:b/>
                <w:bCs/>
                <w:sz w:val="24"/>
                <w:szCs w:val="24"/>
              </w:rPr>
            </w:pPr>
            <w:r w:rsidRPr="00BF60DB">
              <w:rPr>
                <w:b/>
                <w:bCs/>
                <w:sz w:val="24"/>
                <w:szCs w:val="24"/>
              </w:rPr>
              <w:t>3 Массо-габаритные показатели</w:t>
            </w:r>
          </w:p>
        </w:tc>
        <w:tc>
          <w:tcPr>
            <w:tcW w:w="1809" w:type="dxa"/>
            <w:tcBorders>
              <w:top w:val="single" w:sz="4" w:space="0" w:color="auto"/>
              <w:left w:val="single" w:sz="4" w:space="0" w:color="auto"/>
              <w:bottom w:val="single" w:sz="4" w:space="0" w:color="auto"/>
              <w:right w:val="single" w:sz="4" w:space="0" w:color="auto"/>
            </w:tcBorders>
          </w:tcPr>
          <w:p w:rsidR="00063565" w:rsidRPr="00BF60DB" w:rsidRDefault="00063565" w:rsidP="00BF60DB">
            <w:pPr>
              <w:pStyle w:val="31"/>
              <w:spacing w:after="0"/>
              <w:rPr>
                <w:b/>
                <w:bCs/>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rPr>
                <w:sz w:val="24"/>
                <w:szCs w:val="24"/>
              </w:rPr>
            </w:pPr>
            <w:r w:rsidRPr="00BF60DB">
              <w:rPr>
                <w:sz w:val="24"/>
                <w:szCs w:val="24"/>
              </w:rPr>
              <w:t>3.1 Габаритные размеры, высота/ширина/глубина, мм, не более</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rPr>
                <w:sz w:val="24"/>
                <w:szCs w:val="24"/>
              </w:rPr>
            </w:pPr>
            <w:r w:rsidRPr="00BF60DB">
              <w:rPr>
                <w:sz w:val="24"/>
                <w:szCs w:val="24"/>
              </w:rPr>
              <w:t>3.2 Масса установки в сборе, кг, не более</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center"/>
              <w:rPr>
                <w:sz w:val="24"/>
                <w:szCs w:val="24"/>
              </w:rPr>
            </w:pPr>
          </w:p>
        </w:tc>
      </w:tr>
      <w:tr w:rsidR="00063565" w:rsidRPr="00BF60DB" w:rsidTr="00063565">
        <w:trPr>
          <w:cantSplit/>
          <w:trHeight w:val="1028"/>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both"/>
              <w:rPr>
                <w:b/>
                <w:sz w:val="24"/>
                <w:szCs w:val="24"/>
              </w:rPr>
            </w:pPr>
            <w:r w:rsidRPr="00BF60DB">
              <w:rPr>
                <w:b/>
                <w:sz w:val="24"/>
                <w:szCs w:val="24"/>
              </w:rPr>
              <w:t>4 Климатическое исполнение и стойкость к воздействую-щим климатическим факторам по ГОСТ 15150-69 и     ГОСТ 15543.1-89</w:t>
            </w:r>
          </w:p>
        </w:tc>
        <w:tc>
          <w:tcPr>
            <w:tcW w:w="1809" w:type="dxa"/>
            <w:tcBorders>
              <w:top w:val="single" w:sz="4" w:space="0" w:color="auto"/>
              <w:left w:val="single" w:sz="4" w:space="0" w:color="auto"/>
              <w:bottom w:val="single" w:sz="4" w:space="0" w:color="auto"/>
              <w:right w:val="single" w:sz="4" w:space="0" w:color="auto"/>
            </w:tcBorders>
          </w:tcPr>
          <w:p w:rsidR="00063565" w:rsidRPr="00BF60DB" w:rsidRDefault="00063565" w:rsidP="00BF60DB">
            <w:pPr>
              <w:pStyle w:val="31"/>
              <w:spacing w:after="0"/>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rPr>
                <w:sz w:val="24"/>
                <w:szCs w:val="24"/>
              </w:rPr>
            </w:pPr>
            <w:r w:rsidRPr="00BF60DB">
              <w:rPr>
                <w:sz w:val="24"/>
                <w:szCs w:val="24"/>
              </w:rPr>
              <w:t>4.1 Категория размещения и климатическое исполнение</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rPr>
                <w:sz w:val="24"/>
                <w:szCs w:val="24"/>
              </w:rPr>
            </w:pPr>
            <w:r w:rsidRPr="00BF60DB">
              <w:rPr>
                <w:sz w:val="24"/>
                <w:szCs w:val="24"/>
              </w:rPr>
              <w:t>4.2 Верхнее рабочее значение температуры окружающего воздуха, °C</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spacing w:line="240" w:lineRule="auto"/>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rPr>
                <w:sz w:val="24"/>
                <w:szCs w:val="24"/>
              </w:rPr>
            </w:pPr>
            <w:r w:rsidRPr="00BF60DB">
              <w:rPr>
                <w:sz w:val="24"/>
                <w:szCs w:val="24"/>
              </w:rPr>
              <w:t>4.3 Нижнее рабочее значение температуры окружающего воздуха, °C</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spacing w:line="240" w:lineRule="auto"/>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rPr>
                <w:sz w:val="24"/>
                <w:szCs w:val="24"/>
              </w:rPr>
            </w:pPr>
            <w:r w:rsidRPr="00BF60DB">
              <w:rPr>
                <w:sz w:val="24"/>
                <w:szCs w:val="24"/>
              </w:rPr>
              <w:t>4.4 Высота установки над уровнем моря, м</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rPr>
                <w:sz w:val="24"/>
                <w:szCs w:val="24"/>
              </w:rPr>
            </w:pPr>
            <w:r w:rsidRPr="00BF60DB">
              <w:rPr>
                <w:sz w:val="24"/>
                <w:szCs w:val="24"/>
              </w:rPr>
              <w:t>4.5 Сейсмостойкость, баллов по шкале MSK</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both"/>
              <w:rPr>
                <w:sz w:val="24"/>
                <w:szCs w:val="24"/>
              </w:rPr>
            </w:pPr>
            <w:r w:rsidRPr="00BF60DB">
              <w:rPr>
                <w:sz w:val="24"/>
                <w:szCs w:val="24"/>
              </w:rPr>
              <w:t>4.6 Относительная влажность воздуха, %, не более (при окружающей температуре 25°C)</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both"/>
              <w:rPr>
                <w:sz w:val="24"/>
                <w:szCs w:val="24"/>
              </w:rPr>
            </w:pPr>
            <w:r w:rsidRPr="00BF60DB">
              <w:rPr>
                <w:sz w:val="24"/>
                <w:szCs w:val="24"/>
              </w:rPr>
              <w:t>4.7 Окружающая среда не агрессивная, не насыщенная токопроводящей пылью (да, нет)</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rPr>
                <w:b/>
                <w:sz w:val="24"/>
                <w:szCs w:val="24"/>
              </w:rPr>
            </w:pPr>
            <w:r w:rsidRPr="00BF60DB">
              <w:rPr>
                <w:b/>
                <w:sz w:val="24"/>
                <w:szCs w:val="24"/>
              </w:rPr>
              <w:t>5 Требования по надежности</w:t>
            </w:r>
          </w:p>
        </w:tc>
        <w:tc>
          <w:tcPr>
            <w:tcW w:w="1809" w:type="dxa"/>
            <w:tcBorders>
              <w:top w:val="single" w:sz="4" w:space="0" w:color="auto"/>
              <w:left w:val="single" w:sz="4" w:space="0" w:color="auto"/>
              <w:bottom w:val="single" w:sz="4" w:space="0" w:color="auto"/>
              <w:right w:val="single" w:sz="4" w:space="0" w:color="auto"/>
            </w:tcBorders>
          </w:tcPr>
          <w:p w:rsidR="00063565" w:rsidRPr="00BF60DB" w:rsidRDefault="00063565" w:rsidP="00BF60DB">
            <w:pPr>
              <w:pStyle w:val="31"/>
              <w:spacing w:after="0"/>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rPr>
                <w:sz w:val="24"/>
                <w:szCs w:val="24"/>
              </w:rPr>
            </w:pPr>
            <w:r w:rsidRPr="00BF60DB">
              <w:rPr>
                <w:sz w:val="24"/>
                <w:szCs w:val="24"/>
              </w:rPr>
              <w:t>5.1 Количество циклов включения до нароботки на отказ</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rPr>
                <w:sz w:val="24"/>
                <w:szCs w:val="24"/>
              </w:rPr>
            </w:pPr>
            <w:r w:rsidRPr="00BF60DB">
              <w:rPr>
                <w:sz w:val="24"/>
                <w:szCs w:val="24"/>
              </w:rPr>
              <w:t>5.2 Периодичность и объем технического обслуживания, не чаще</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rPr>
                <w:b/>
                <w:spacing w:val="-4"/>
                <w:sz w:val="24"/>
                <w:szCs w:val="24"/>
              </w:rPr>
            </w:pPr>
            <w:r w:rsidRPr="00BF60DB">
              <w:rPr>
                <w:b/>
                <w:spacing w:val="-4"/>
                <w:sz w:val="24"/>
                <w:szCs w:val="24"/>
              </w:rPr>
              <w:t>6 Гарантии изготовителя</w:t>
            </w:r>
          </w:p>
        </w:tc>
        <w:tc>
          <w:tcPr>
            <w:tcW w:w="1809" w:type="dxa"/>
            <w:tcBorders>
              <w:top w:val="single" w:sz="4" w:space="0" w:color="auto"/>
              <w:left w:val="single" w:sz="4" w:space="0" w:color="auto"/>
              <w:bottom w:val="single" w:sz="4" w:space="0" w:color="auto"/>
              <w:right w:val="single" w:sz="4" w:space="0" w:color="auto"/>
            </w:tcBorders>
          </w:tcPr>
          <w:p w:rsidR="00063565" w:rsidRPr="00BF60DB" w:rsidRDefault="00063565" w:rsidP="00BF60DB">
            <w:pPr>
              <w:pStyle w:val="31"/>
              <w:spacing w:after="0"/>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rPr>
                <w:sz w:val="24"/>
                <w:szCs w:val="24"/>
              </w:rPr>
            </w:pPr>
            <w:r w:rsidRPr="00BF60DB">
              <w:rPr>
                <w:sz w:val="24"/>
                <w:szCs w:val="24"/>
              </w:rPr>
              <w:t>6.1 Гарантийный срок эксплуатации, месяцев, не менее</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spacing w:line="240" w:lineRule="auto"/>
              <w:rPr>
                <w:b/>
                <w:sz w:val="24"/>
                <w:szCs w:val="24"/>
              </w:rPr>
            </w:pPr>
            <w:r w:rsidRPr="00BF60DB">
              <w:rPr>
                <w:b/>
                <w:sz w:val="24"/>
                <w:szCs w:val="24"/>
              </w:rPr>
              <w:t>7 Требования по безопасности</w:t>
            </w:r>
          </w:p>
        </w:tc>
        <w:tc>
          <w:tcPr>
            <w:tcW w:w="1809" w:type="dxa"/>
            <w:tcBorders>
              <w:top w:val="single" w:sz="4" w:space="0" w:color="auto"/>
              <w:left w:val="single" w:sz="4" w:space="0" w:color="auto"/>
              <w:bottom w:val="single" w:sz="4" w:space="0" w:color="auto"/>
              <w:right w:val="single" w:sz="4" w:space="0" w:color="auto"/>
            </w:tcBorders>
          </w:tcPr>
          <w:p w:rsidR="00063565" w:rsidRPr="00BF60DB" w:rsidRDefault="00063565" w:rsidP="00BF60DB">
            <w:pPr>
              <w:spacing w:line="240" w:lineRule="auto"/>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spacing w:line="240" w:lineRule="auto"/>
              <w:rPr>
                <w:sz w:val="24"/>
                <w:szCs w:val="24"/>
              </w:rPr>
            </w:pPr>
            <w:r w:rsidRPr="00BF60DB">
              <w:rPr>
                <w:sz w:val="24"/>
                <w:szCs w:val="24"/>
              </w:rPr>
              <w:t>7.1 Номер и дата выдачи Российских Сертификатов безопасности и соответствия</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spacing w:line="240" w:lineRule="auto"/>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rPr>
                <w:b/>
                <w:sz w:val="24"/>
                <w:szCs w:val="24"/>
              </w:rPr>
            </w:pPr>
            <w:r w:rsidRPr="00BF60DB">
              <w:rPr>
                <w:b/>
                <w:sz w:val="24"/>
                <w:szCs w:val="24"/>
              </w:rPr>
              <w:t>8 Комплектность</w:t>
            </w:r>
          </w:p>
        </w:tc>
        <w:tc>
          <w:tcPr>
            <w:tcW w:w="1809" w:type="dxa"/>
            <w:tcBorders>
              <w:top w:val="single" w:sz="4" w:space="0" w:color="auto"/>
              <w:left w:val="single" w:sz="4" w:space="0" w:color="auto"/>
              <w:bottom w:val="single" w:sz="4" w:space="0" w:color="auto"/>
              <w:right w:val="single" w:sz="4" w:space="0" w:color="auto"/>
            </w:tcBorders>
          </w:tcPr>
          <w:p w:rsidR="00063565" w:rsidRPr="00BF60DB" w:rsidRDefault="00063565" w:rsidP="00BF60DB">
            <w:pPr>
              <w:pStyle w:val="31"/>
              <w:spacing w:after="0"/>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both"/>
              <w:rPr>
                <w:sz w:val="24"/>
                <w:szCs w:val="24"/>
              </w:rPr>
            </w:pPr>
            <w:r w:rsidRPr="00BF60DB">
              <w:rPr>
                <w:sz w:val="24"/>
                <w:szCs w:val="24"/>
              </w:rPr>
              <w:t>8.1 Регулируемая автоматическая конденсаторная установка в сборе, (да, нет)</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both"/>
              <w:rPr>
                <w:sz w:val="24"/>
                <w:szCs w:val="24"/>
              </w:rPr>
            </w:pPr>
            <w:r w:rsidRPr="00BF60DB">
              <w:rPr>
                <w:sz w:val="24"/>
                <w:szCs w:val="24"/>
              </w:rPr>
              <w:lastRenderedPageBreak/>
              <w:t>8.2 Эксплуатационная документация (Технический паспорт,  Руководство по эксплуатации и техническое описание) на русском языке, экз./компл.</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rPr>
                <w:sz w:val="24"/>
                <w:szCs w:val="24"/>
              </w:rPr>
            </w:pPr>
            <w:r w:rsidRPr="00BF60DB">
              <w:rPr>
                <w:sz w:val="24"/>
                <w:szCs w:val="24"/>
              </w:rPr>
              <w:t>8.4 Ключи для дверей шкафов (да, нет)</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both"/>
              <w:rPr>
                <w:sz w:val="24"/>
                <w:szCs w:val="24"/>
              </w:rPr>
            </w:pPr>
            <w:r w:rsidRPr="00BF60DB">
              <w:rPr>
                <w:sz w:val="24"/>
                <w:szCs w:val="24"/>
              </w:rPr>
              <w:t>8.5 Все металлические части шкафа должны иметь стойкое ан-тикоррозионное покрытие или изготовлены из материалов, не подверженных коррозии, (да, нет)</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both"/>
              <w:rPr>
                <w:b/>
                <w:sz w:val="24"/>
                <w:szCs w:val="24"/>
              </w:rPr>
            </w:pPr>
            <w:r w:rsidRPr="00BF60DB">
              <w:rPr>
                <w:b/>
                <w:sz w:val="24"/>
                <w:szCs w:val="24"/>
              </w:rPr>
              <w:t>9 Маркировка, упаковка, транспортировка, условия хранения</w:t>
            </w:r>
          </w:p>
        </w:tc>
        <w:tc>
          <w:tcPr>
            <w:tcW w:w="1809" w:type="dxa"/>
            <w:tcBorders>
              <w:top w:val="single" w:sz="4" w:space="0" w:color="auto"/>
              <w:left w:val="single" w:sz="4" w:space="0" w:color="auto"/>
              <w:bottom w:val="single" w:sz="4" w:space="0" w:color="auto"/>
              <w:right w:val="single" w:sz="4" w:space="0" w:color="auto"/>
            </w:tcBorders>
          </w:tcPr>
          <w:p w:rsidR="00063565" w:rsidRPr="00BF60DB" w:rsidRDefault="00063565" w:rsidP="00BF60DB">
            <w:pPr>
              <w:pStyle w:val="31"/>
              <w:spacing w:after="0"/>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rPr>
                <w:sz w:val="24"/>
                <w:szCs w:val="24"/>
              </w:rPr>
            </w:pPr>
            <w:r w:rsidRPr="00BF60DB">
              <w:rPr>
                <w:sz w:val="24"/>
                <w:szCs w:val="24"/>
              </w:rPr>
              <w:t>9.1 Маркировка, упаковка и консервация по ГОСТ 15150-69, ГОСТ 14192-96, ГОСТ 23216-78, (да, нет)</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rPr>
                <w:sz w:val="24"/>
                <w:szCs w:val="24"/>
              </w:rPr>
            </w:pPr>
            <w:r w:rsidRPr="00BF60DB">
              <w:rPr>
                <w:sz w:val="24"/>
                <w:szCs w:val="24"/>
              </w:rPr>
              <w:t>9.2 Условия транспортирования</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0D0B0F">
            <w:pPr>
              <w:pStyle w:val="31"/>
              <w:spacing w:after="0"/>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both"/>
              <w:rPr>
                <w:sz w:val="24"/>
                <w:szCs w:val="24"/>
              </w:rPr>
            </w:pPr>
            <w:r w:rsidRPr="00BF60DB">
              <w:rPr>
                <w:sz w:val="24"/>
                <w:szCs w:val="24"/>
              </w:rPr>
              <w:t>9.3 Монтаж оборудования выполняется с участием шеф-инженера фирмы-изготовителя, (да, нет)</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both"/>
              <w:rPr>
                <w:sz w:val="24"/>
                <w:szCs w:val="24"/>
              </w:rPr>
            </w:pPr>
            <w:r w:rsidRPr="00BF60DB">
              <w:rPr>
                <w:sz w:val="24"/>
                <w:szCs w:val="24"/>
              </w:rPr>
              <w:t>9.4 Пусконаладочные работы с оборудованием выполняет фирма-изготовитель, (да, нет)</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center"/>
              <w:rPr>
                <w:sz w:val="24"/>
                <w:szCs w:val="24"/>
              </w:rPr>
            </w:pPr>
          </w:p>
        </w:tc>
      </w:tr>
      <w:tr w:rsidR="00063565" w:rsidRPr="00BF60DB" w:rsidTr="00063565">
        <w:trPr>
          <w:cantSplit/>
          <w:trHeight w:val="193"/>
          <w:jc w:val="center"/>
        </w:trPr>
        <w:tc>
          <w:tcPr>
            <w:tcW w:w="6368"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both"/>
              <w:rPr>
                <w:sz w:val="24"/>
                <w:szCs w:val="24"/>
              </w:rPr>
            </w:pPr>
            <w:r w:rsidRPr="00BF60DB">
              <w:rPr>
                <w:sz w:val="24"/>
                <w:szCs w:val="24"/>
              </w:rPr>
              <w:t>9.5 Условия хранения, срок хранения в упаковке производителя, отдельно хранящихся деталей, сборочных единиц, ЗИП, лет</w:t>
            </w:r>
          </w:p>
        </w:tc>
        <w:tc>
          <w:tcPr>
            <w:tcW w:w="1809" w:type="dxa"/>
            <w:tcBorders>
              <w:top w:val="single" w:sz="4" w:space="0" w:color="auto"/>
              <w:left w:val="single" w:sz="4" w:space="0" w:color="auto"/>
              <w:bottom w:val="single" w:sz="4" w:space="0" w:color="auto"/>
              <w:right w:val="single" w:sz="4" w:space="0" w:color="auto"/>
            </w:tcBorders>
            <w:hideMark/>
          </w:tcPr>
          <w:p w:rsidR="00063565" w:rsidRPr="00BF60DB" w:rsidRDefault="00063565" w:rsidP="00BF60DB">
            <w:pPr>
              <w:pStyle w:val="31"/>
              <w:spacing w:after="0"/>
              <w:jc w:val="center"/>
              <w:rPr>
                <w:sz w:val="24"/>
                <w:szCs w:val="24"/>
              </w:rPr>
            </w:pPr>
          </w:p>
        </w:tc>
      </w:tr>
    </w:tbl>
    <w:p w:rsidR="00063565" w:rsidRPr="00BF60DB" w:rsidRDefault="00063565" w:rsidP="00BF60DB">
      <w:pPr>
        <w:spacing w:line="240" w:lineRule="auto"/>
        <w:rPr>
          <w:sz w:val="24"/>
          <w:szCs w:val="24"/>
        </w:rPr>
      </w:pPr>
    </w:p>
    <w:p w:rsidR="00063565" w:rsidRPr="00BF60DB" w:rsidRDefault="00063565" w:rsidP="00BF60DB">
      <w:pPr>
        <w:spacing w:line="240" w:lineRule="auto"/>
        <w:rPr>
          <w:b/>
          <w:sz w:val="24"/>
          <w:szCs w:val="24"/>
        </w:rPr>
      </w:pPr>
      <w:r w:rsidRPr="00BF60DB">
        <w:rPr>
          <w:b/>
          <w:sz w:val="24"/>
          <w:szCs w:val="24"/>
        </w:rPr>
        <w:t xml:space="preserve">                        </w:t>
      </w:r>
    </w:p>
    <w:p w:rsidR="00063565" w:rsidRPr="00BF60DB" w:rsidRDefault="00063565" w:rsidP="00BF60DB">
      <w:pPr>
        <w:spacing w:line="240" w:lineRule="auto"/>
        <w:rPr>
          <w:sz w:val="24"/>
          <w:szCs w:val="24"/>
        </w:rPr>
      </w:pPr>
      <w:r w:rsidRPr="000D0B0F">
        <w:rPr>
          <w:sz w:val="24"/>
          <w:szCs w:val="24"/>
        </w:rPr>
        <w:t>З</w:t>
      </w:r>
      <w:r w:rsidRPr="00BF60DB">
        <w:rPr>
          <w:sz w:val="24"/>
          <w:szCs w:val="24"/>
        </w:rPr>
        <w:t>АКАЗЧИК</w:t>
      </w:r>
      <w:r w:rsidRPr="00BF60DB">
        <w:rPr>
          <w:sz w:val="24"/>
          <w:szCs w:val="24"/>
        </w:rPr>
        <w:tab/>
      </w:r>
      <w:r w:rsidRPr="00BF60DB">
        <w:rPr>
          <w:sz w:val="24"/>
          <w:szCs w:val="24"/>
        </w:rPr>
        <w:tab/>
      </w:r>
      <w:r w:rsidRPr="00BF60DB">
        <w:rPr>
          <w:sz w:val="24"/>
          <w:szCs w:val="24"/>
        </w:rPr>
        <w:tab/>
      </w:r>
      <w:r w:rsidRPr="00BF60DB">
        <w:rPr>
          <w:sz w:val="24"/>
          <w:szCs w:val="24"/>
        </w:rPr>
        <w:tab/>
        <w:t xml:space="preserve">      </w:t>
      </w:r>
      <w:r w:rsidRPr="00BF60DB">
        <w:rPr>
          <w:sz w:val="24"/>
          <w:szCs w:val="24"/>
        </w:rPr>
        <w:tab/>
      </w:r>
      <w:r w:rsidR="000D0B0F">
        <w:rPr>
          <w:sz w:val="24"/>
          <w:szCs w:val="24"/>
        </w:rPr>
        <w:t xml:space="preserve">            </w:t>
      </w:r>
      <w:r w:rsidRPr="00BF60DB">
        <w:rPr>
          <w:sz w:val="24"/>
          <w:szCs w:val="24"/>
        </w:rPr>
        <w:t xml:space="preserve"> ИСПОЛНИТЕЛЬ  </w:t>
      </w:r>
    </w:p>
    <w:p w:rsidR="00063565" w:rsidRPr="00BF60DB" w:rsidRDefault="00063565" w:rsidP="00BF60DB">
      <w:pPr>
        <w:spacing w:line="240" w:lineRule="auto"/>
        <w:rPr>
          <w:sz w:val="24"/>
          <w:szCs w:val="24"/>
        </w:rPr>
      </w:pPr>
    </w:p>
    <w:p w:rsidR="00063565" w:rsidRPr="00BF60DB" w:rsidRDefault="00063565" w:rsidP="00BF60DB">
      <w:pPr>
        <w:spacing w:line="240" w:lineRule="auto"/>
        <w:rPr>
          <w:sz w:val="24"/>
          <w:szCs w:val="24"/>
        </w:rPr>
      </w:pPr>
    </w:p>
    <w:p w:rsidR="00063565" w:rsidRPr="00BF60DB" w:rsidRDefault="000D0B0F" w:rsidP="00BF60DB">
      <w:pPr>
        <w:spacing w:line="240" w:lineRule="auto"/>
        <w:rPr>
          <w:sz w:val="24"/>
          <w:szCs w:val="24"/>
        </w:rPr>
      </w:pPr>
      <w:r>
        <w:rPr>
          <w:sz w:val="24"/>
          <w:szCs w:val="24"/>
        </w:rPr>
        <w:t xml:space="preserve">_________________ </w:t>
      </w:r>
      <w:r w:rsidR="00063565" w:rsidRPr="00BF60DB">
        <w:rPr>
          <w:sz w:val="24"/>
          <w:szCs w:val="24"/>
        </w:rPr>
        <w:t xml:space="preserve">Логинова С.А.                    __________________ </w:t>
      </w:r>
      <w:r>
        <w:rPr>
          <w:sz w:val="24"/>
          <w:szCs w:val="24"/>
        </w:rPr>
        <w:t>/_____________/</w:t>
      </w:r>
    </w:p>
    <w:p w:rsidR="00063565" w:rsidRPr="00BF60DB" w:rsidRDefault="00063565" w:rsidP="00BF60DB">
      <w:pPr>
        <w:spacing w:line="240" w:lineRule="auto"/>
        <w:rPr>
          <w:sz w:val="24"/>
          <w:szCs w:val="24"/>
        </w:rPr>
      </w:pPr>
      <w:r w:rsidRPr="00BF60DB">
        <w:rPr>
          <w:sz w:val="24"/>
          <w:szCs w:val="24"/>
        </w:rPr>
        <w:t>М.П.</w:t>
      </w:r>
      <w:r w:rsidRPr="00BF60DB">
        <w:rPr>
          <w:sz w:val="24"/>
          <w:szCs w:val="24"/>
        </w:rPr>
        <w:tab/>
      </w:r>
      <w:r w:rsidRPr="00BF60DB">
        <w:rPr>
          <w:sz w:val="24"/>
          <w:szCs w:val="24"/>
        </w:rPr>
        <w:tab/>
      </w:r>
      <w:r w:rsidRPr="00BF60DB">
        <w:rPr>
          <w:sz w:val="24"/>
          <w:szCs w:val="24"/>
        </w:rPr>
        <w:tab/>
      </w:r>
      <w:r w:rsidRPr="00BF60DB">
        <w:rPr>
          <w:sz w:val="24"/>
          <w:szCs w:val="24"/>
        </w:rPr>
        <w:tab/>
      </w:r>
      <w:r w:rsidRPr="00BF60DB">
        <w:rPr>
          <w:sz w:val="24"/>
          <w:szCs w:val="24"/>
        </w:rPr>
        <w:tab/>
      </w:r>
      <w:r w:rsidRPr="00BF60DB">
        <w:rPr>
          <w:sz w:val="24"/>
          <w:szCs w:val="24"/>
        </w:rPr>
        <w:tab/>
        <w:t xml:space="preserve">            М.П.</w:t>
      </w:r>
    </w:p>
    <w:p w:rsidR="00063565" w:rsidRPr="00BF60DB" w:rsidRDefault="00063565" w:rsidP="00BF60DB">
      <w:pPr>
        <w:pStyle w:val="af7"/>
        <w:jc w:val="left"/>
        <w:rPr>
          <w:b/>
          <w:sz w:val="24"/>
        </w:rPr>
      </w:pPr>
    </w:p>
    <w:p w:rsidR="00063565" w:rsidRPr="00BF60DB" w:rsidRDefault="00063565" w:rsidP="00BF60DB">
      <w:pPr>
        <w:spacing w:line="240" w:lineRule="auto"/>
        <w:rPr>
          <w:sz w:val="24"/>
          <w:szCs w:val="24"/>
        </w:rPr>
      </w:pPr>
    </w:p>
    <w:p w:rsidR="00063565" w:rsidRPr="00BF60DB" w:rsidRDefault="00063565" w:rsidP="00BF60DB">
      <w:pPr>
        <w:pStyle w:val="af9"/>
        <w:rPr>
          <w:rFonts w:ascii="Times New Roman" w:hAnsi="Times New Roman"/>
          <w:sz w:val="24"/>
          <w:szCs w:val="24"/>
        </w:rPr>
      </w:pPr>
    </w:p>
    <w:p w:rsidR="00063565" w:rsidRPr="00BF60DB" w:rsidRDefault="00063565" w:rsidP="00BF60DB">
      <w:pPr>
        <w:pStyle w:val="af9"/>
        <w:rPr>
          <w:rFonts w:ascii="Times New Roman" w:hAnsi="Times New Roman"/>
          <w:sz w:val="24"/>
          <w:szCs w:val="24"/>
        </w:rPr>
      </w:pPr>
    </w:p>
    <w:p w:rsidR="00063565" w:rsidRPr="00BF60DB" w:rsidRDefault="00063565" w:rsidP="00BF60DB">
      <w:pPr>
        <w:pStyle w:val="af9"/>
        <w:rPr>
          <w:rFonts w:ascii="Times New Roman" w:hAnsi="Times New Roman"/>
          <w:sz w:val="24"/>
          <w:szCs w:val="24"/>
        </w:rPr>
      </w:pPr>
    </w:p>
    <w:p w:rsidR="00063565" w:rsidRPr="00BF60DB" w:rsidRDefault="00063565" w:rsidP="00BF60DB">
      <w:pPr>
        <w:pStyle w:val="af9"/>
        <w:rPr>
          <w:rFonts w:ascii="Times New Roman" w:hAnsi="Times New Roman"/>
          <w:sz w:val="24"/>
          <w:szCs w:val="24"/>
        </w:rPr>
      </w:pPr>
    </w:p>
    <w:p w:rsidR="00063565" w:rsidRDefault="00063565" w:rsidP="00BF60DB">
      <w:pPr>
        <w:pStyle w:val="af9"/>
        <w:rPr>
          <w:rFonts w:ascii="Times New Roman" w:hAnsi="Times New Roman"/>
          <w:sz w:val="24"/>
          <w:szCs w:val="24"/>
        </w:rPr>
      </w:pPr>
    </w:p>
    <w:p w:rsidR="00185224" w:rsidRDefault="00185224" w:rsidP="00BF60DB">
      <w:pPr>
        <w:pStyle w:val="af9"/>
        <w:rPr>
          <w:rFonts w:ascii="Times New Roman" w:hAnsi="Times New Roman"/>
          <w:sz w:val="24"/>
          <w:szCs w:val="24"/>
        </w:rPr>
      </w:pPr>
    </w:p>
    <w:p w:rsidR="00185224" w:rsidRDefault="00185224" w:rsidP="00BF60DB">
      <w:pPr>
        <w:pStyle w:val="af9"/>
        <w:rPr>
          <w:rFonts w:ascii="Times New Roman" w:hAnsi="Times New Roman"/>
          <w:sz w:val="24"/>
          <w:szCs w:val="24"/>
        </w:rPr>
      </w:pPr>
    </w:p>
    <w:p w:rsidR="00185224" w:rsidRDefault="00185224" w:rsidP="00BF60DB">
      <w:pPr>
        <w:pStyle w:val="af9"/>
        <w:rPr>
          <w:rFonts w:ascii="Times New Roman" w:hAnsi="Times New Roman"/>
          <w:sz w:val="24"/>
          <w:szCs w:val="24"/>
        </w:rPr>
      </w:pPr>
    </w:p>
    <w:p w:rsidR="00185224" w:rsidRDefault="00185224" w:rsidP="00BF60DB">
      <w:pPr>
        <w:pStyle w:val="af9"/>
        <w:rPr>
          <w:rFonts w:ascii="Times New Roman" w:hAnsi="Times New Roman"/>
          <w:sz w:val="24"/>
          <w:szCs w:val="24"/>
        </w:rPr>
      </w:pPr>
    </w:p>
    <w:p w:rsidR="00185224" w:rsidRPr="00BF60DB" w:rsidRDefault="00185224" w:rsidP="00BF60DB">
      <w:pPr>
        <w:pStyle w:val="af9"/>
        <w:rPr>
          <w:rFonts w:ascii="Times New Roman" w:hAnsi="Times New Roman"/>
          <w:sz w:val="24"/>
          <w:szCs w:val="24"/>
        </w:rPr>
      </w:pPr>
    </w:p>
    <w:p w:rsidR="00063565" w:rsidRPr="00BF60DB" w:rsidRDefault="00063565" w:rsidP="00BF60DB">
      <w:pPr>
        <w:pStyle w:val="af9"/>
        <w:rPr>
          <w:rFonts w:ascii="Times New Roman" w:hAnsi="Times New Roman"/>
          <w:sz w:val="24"/>
          <w:szCs w:val="24"/>
        </w:rPr>
      </w:pPr>
    </w:p>
    <w:p w:rsidR="00063565" w:rsidRDefault="00063565" w:rsidP="00BF60DB">
      <w:pPr>
        <w:pStyle w:val="af9"/>
        <w:rPr>
          <w:rFonts w:ascii="Times New Roman" w:hAnsi="Times New Roman"/>
          <w:sz w:val="24"/>
          <w:szCs w:val="24"/>
        </w:rPr>
      </w:pPr>
    </w:p>
    <w:p w:rsidR="004A384C" w:rsidRDefault="004A384C" w:rsidP="00BF60DB">
      <w:pPr>
        <w:pStyle w:val="af9"/>
        <w:rPr>
          <w:rFonts w:ascii="Times New Roman" w:hAnsi="Times New Roman"/>
          <w:sz w:val="24"/>
          <w:szCs w:val="24"/>
        </w:rPr>
      </w:pPr>
    </w:p>
    <w:p w:rsidR="004A384C" w:rsidRDefault="004A384C" w:rsidP="00BF60DB">
      <w:pPr>
        <w:pStyle w:val="af9"/>
        <w:rPr>
          <w:rFonts w:ascii="Times New Roman" w:hAnsi="Times New Roman"/>
          <w:sz w:val="24"/>
          <w:szCs w:val="24"/>
        </w:rPr>
      </w:pPr>
    </w:p>
    <w:p w:rsidR="004A384C" w:rsidRDefault="004A384C" w:rsidP="00BF60DB">
      <w:pPr>
        <w:pStyle w:val="af9"/>
        <w:rPr>
          <w:rFonts w:ascii="Times New Roman" w:hAnsi="Times New Roman"/>
          <w:sz w:val="24"/>
          <w:szCs w:val="24"/>
        </w:rPr>
      </w:pPr>
    </w:p>
    <w:p w:rsidR="004A384C" w:rsidRDefault="004A384C" w:rsidP="00BF60DB">
      <w:pPr>
        <w:pStyle w:val="af9"/>
        <w:rPr>
          <w:rFonts w:ascii="Times New Roman" w:hAnsi="Times New Roman"/>
          <w:sz w:val="24"/>
          <w:szCs w:val="24"/>
        </w:rPr>
      </w:pPr>
    </w:p>
    <w:p w:rsidR="004A384C" w:rsidRDefault="004A384C" w:rsidP="00BF60DB">
      <w:pPr>
        <w:pStyle w:val="af9"/>
        <w:rPr>
          <w:rFonts w:ascii="Times New Roman" w:hAnsi="Times New Roman"/>
          <w:sz w:val="24"/>
          <w:szCs w:val="24"/>
        </w:rPr>
      </w:pPr>
    </w:p>
    <w:p w:rsidR="00160BF6" w:rsidRDefault="00160BF6" w:rsidP="00BF60DB">
      <w:pPr>
        <w:pStyle w:val="af9"/>
        <w:rPr>
          <w:rFonts w:ascii="Times New Roman" w:hAnsi="Times New Roman"/>
          <w:sz w:val="24"/>
          <w:szCs w:val="24"/>
        </w:rPr>
      </w:pPr>
    </w:p>
    <w:p w:rsidR="00160BF6" w:rsidRPr="00BF60DB" w:rsidRDefault="00160BF6" w:rsidP="00BF60DB">
      <w:pPr>
        <w:pStyle w:val="af9"/>
        <w:rPr>
          <w:rFonts w:ascii="Times New Roman" w:hAnsi="Times New Roman"/>
          <w:sz w:val="24"/>
          <w:szCs w:val="24"/>
        </w:rPr>
      </w:pPr>
    </w:p>
    <w:p w:rsidR="00063565" w:rsidRDefault="00063565" w:rsidP="00A850EE">
      <w:pPr>
        <w:spacing w:after="200" w:line="276" w:lineRule="auto"/>
        <w:ind w:firstLine="0"/>
        <w:rPr>
          <w:sz w:val="22"/>
          <w:szCs w:val="22"/>
        </w:rPr>
      </w:pPr>
    </w:p>
    <w:p w:rsidR="00DC3FD7" w:rsidRDefault="00DC3FD7" w:rsidP="00A850EE">
      <w:pPr>
        <w:spacing w:after="200" w:line="276" w:lineRule="auto"/>
        <w:ind w:firstLine="0"/>
        <w:rPr>
          <w:sz w:val="22"/>
          <w:szCs w:val="22"/>
        </w:rPr>
      </w:pPr>
    </w:p>
    <w:p w:rsidR="00DC3FD7" w:rsidRPr="00095ED2" w:rsidRDefault="00DC3FD7" w:rsidP="00A850EE">
      <w:pPr>
        <w:spacing w:after="200" w:line="276" w:lineRule="auto"/>
        <w:ind w:firstLine="0"/>
        <w:rPr>
          <w:sz w:val="22"/>
          <w:szCs w:val="22"/>
        </w:rPr>
      </w:pPr>
    </w:p>
    <w:p w:rsidR="00FB7932" w:rsidRDefault="00A31C88" w:rsidP="00242EA7">
      <w:pPr>
        <w:shd w:val="clear" w:color="auto" w:fill="FFFFFF"/>
        <w:spacing w:line="240" w:lineRule="auto"/>
        <w:rPr>
          <w:sz w:val="22"/>
          <w:szCs w:val="22"/>
        </w:rPr>
      </w:pPr>
      <w:r w:rsidRPr="00095ED2">
        <w:rPr>
          <w:spacing w:val="-2"/>
          <w:sz w:val="30"/>
          <w:szCs w:val="30"/>
        </w:rPr>
        <w:lastRenderedPageBreak/>
        <w:t xml:space="preserve">                               </w:t>
      </w:r>
    </w:p>
    <w:p w:rsidR="001C4E7C" w:rsidRPr="00A850EE" w:rsidRDefault="00FB7932" w:rsidP="00A850EE">
      <w:pPr>
        <w:spacing w:after="200" w:line="276" w:lineRule="auto"/>
        <w:ind w:firstLine="0"/>
        <w:rPr>
          <w:sz w:val="22"/>
          <w:szCs w:val="22"/>
        </w:rPr>
      </w:pPr>
      <w:r>
        <w:rPr>
          <w:sz w:val="22"/>
          <w:szCs w:val="22"/>
        </w:rPr>
        <w:t xml:space="preserve">                                                                                                                                           </w:t>
      </w:r>
      <w:r w:rsidR="009B130C">
        <w:rPr>
          <w:sz w:val="22"/>
          <w:szCs w:val="22"/>
        </w:rPr>
        <w:t xml:space="preserve"> </w:t>
      </w:r>
      <w:r w:rsidR="001C4E7C" w:rsidRPr="001C4E7C">
        <w:rPr>
          <w:snapToGrid/>
          <w:sz w:val="22"/>
          <w:szCs w:val="22"/>
        </w:rPr>
        <w:t>Приложение № 4</w:t>
      </w:r>
    </w:p>
    <w:p w:rsidR="001C4E7C" w:rsidRPr="001C4E7C" w:rsidRDefault="001C4E7C" w:rsidP="001C4E7C">
      <w:pPr>
        <w:spacing w:before="120" w:after="120" w:line="240" w:lineRule="auto"/>
        <w:jc w:val="center"/>
        <w:rPr>
          <w:b/>
          <w:snapToGrid/>
          <w:sz w:val="22"/>
          <w:szCs w:val="22"/>
        </w:rPr>
      </w:pPr>
      <w:r w:rsidRPr="001C4E7C">
        <w:rPr>
          <w:b/>
          <w:snapToGrid/>
          <w:sz w:val="22"/>
          <w:szCs w:val="22"/>
        </w:rPr>
        <w:t>КРИТЕРИИ И ПОРЯДОК ОЦЕНКИ И СОПОСТАВЛЕНИЯ ПРЕДЛОЖЕНИЙ</w:t>
      </w:r>
    </w:p>
    <w:p w:rsidR="001C4E7C" w:rsidRPr="001C4E7C" w:rsidRDefault="001C4E7C" w:rsidP="001C4E7C">
      <w:pPr>
        <w:tabs>
          <w:tab w:val="left" w:pos="-142"/>
          <w:tab w:val="left" w:pos="993"/>
        </w:tabs>
        <w:snapToGrid w:val="0"/>
        <w:spacing w:before="120" w:line="240" w:lineRule="auto"/>
        <w:ind w:firstLine="709"/>
        <w:rPr>
          <w:rFonts w:eastAsia="Calibri"/>
          <w:b/>
          <w:snapToGrid/>
          <w:color w:val="000000"/>
          <w:sz w:val="24"/>
          <w:szCs w:val="24"/>
        </w:rPr>
      </w:pPr>
      <w:r w:rsidRPr="001C4E7C">
        <w:rPr>
          <w:rFonts w:eastAsia="Calibri"/>
          <w:b/>
          <w:snapToGrid/>
          <w:color w:val="000000"/>
          <w:sz w:val="24"/>
          <w:szCs w:val="24"/>
        </w:rPr>
        <w:t>1. Оценка заявок на соответствие отборочным критериям.</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1701"/>
        <w:gridCol w:w="1276"/>
        <w:gridCol w:w="1701"/>
        <w:gridCol w:w="1559"/>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r>
      <w:tr w:rsidR="001C4E7C" w:rsidRPr="001C4E7C" w:rsidTr="001C4E7C">
        <w:trPr>
          <w:trHeight w:val="275"/>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left"/>
              <w:rPr>
                <w:snapToGrid/>
                <w:color w:val="000000"/>
                <w:sz w:val="24"/>
                <w:szCs w:val="24"/>
              </w:rPr>
            </w:pPr>
            <w:r w:rsidRPr="001C4E7C">
              <w:rPr>
                <w:snapToGrid/>
                <w:color w:val="000000"/>
                <w:sz w:val="24"/>
                <w:szCs w:val="24"/>
              </w:rPr>
              <w:t>Соответствие требования Документации о закупке</w:t>
            </w:r>
            <w:r>
              <w:rPr>
                <w:snapToGrid/>
                <w:color w:val="000000"/>
                <w:sz w:val="24"/>
                <w:szCs w:val="24"/>
              </w:rPr>
              <w:t>, в том числе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r w:rsidR="001C4E7C" w:rsidRPr="001C4E7C" w:rsidTr="001C4E7C">
        <w:trPr>
          <w:trHeight w:val="282"/>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2.</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AF15A8" w:rsidRDefault="001C4E7C" w:rsidP="001C4E7C">
            <w:pPr>
              <w:spacing w:line="240" w:lineRule="auto"/>
              <w:ind w:firstLine="0"/>
              <w:jc w:val="left"/>
              <w:rPr>
                <w:snapToGrid/>
                <w:color w:val="000000"/>
                <w:sz w:val="24"/>
                <w:szCs w:val="24"/>
              </w:rPr>
            </w:pPr>
            <w:r w:rsidRPr="00AF15A8">
              <w:rPr>
                <w:snapToGrid/>
                <w:color w:val="000000"/>
                <w:sz w:val="24"/>
                <w:szCs w:val="24"/>
              </w:rPr>
              <w:t>Соответствие требованиям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r w:rsidR="001C4E7C" w:rsidRPr="001C4E7C" w:rsidTr="001C4E7C">
        <w:trPr>
          <w:trHeight w:val="89"/>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1C4E7C" w:rsidRPr="001C4E7C" w:rsidRDefault="001C4E7C" w:rsidP="001C4E7C">
            <w:pPr>
              <w:spacing w:line="240" w:lineRule="auto"/>
              <w:ind w:firstLine="0"/>
              <w:jc w:val="left"/>
              <w:rPr>
                <w:snapToGrid/>
                <w:color w:val="000000"/>
                <w:sz w:val="24"/>
                <w:szCs w:val="24"/>
              </w:rPr>
            </w:pP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bl>
    <w:p w:rsidR="001C4E7C" w:rsidRPr="001C4E7C" w:rsidRDefault="001C4E7C" w:rsidP="001C4E7C">
      <w:pPr>
        <w:tabs>
          <w:tab w:val="left" w:pos="-142"/>
          <w:tab w:val="left" w:pos="993"/>
        </w:tabs>
        <w:snapToGrid w:val="0"/>
        <w:spacing w:before="120" w:line="240" w:lineRule="auto"/>
        <w:ind w:firstLine="709"/>
        <w:rPr>
          <w:rFonts w:eastAsia="Calibri"/>
          <w:snapToGrid/>
          <w:color w:val="000000"/>
          <w:sz w:val="24"/>
          <w:szCs w:val="24"/>
        </w:rPr>
      </w:pPr>
      <w:r w:rsidRPr="001C4E7C">
        <w:rPr>
          <w:rFonts w:eastAsia="Calibri"/>
          <w:snapToGrid/>
          <w:color w:val="000000"/>
          <w:sz w:val="24"/>
          <w:szCs w:val="24"/>
        </w:rPr>
        <w:t>1.1. По итогам этапа оценки заявок на соответствие отборочным критериям Заказчиком принимается решения о соответствии (не соответствии) заявок Участников отборочным критериям.</w:t>
      </w:r>
    </w:p>
    <w:p w:rsidR="001C4E7C" w:rsidRPr="001C4E7C" w:rsidRDefault="001C4E7C" w:rsidP="001C4E7C">
      <w:pPr>
        <w:tabs>
          <w:tab w:val="left" w:pos="-142"/>
          <w:tab w:val="left" w:pos="993"/>
        </w:tabs>
        <w:snapToGrid w:val="0"/>
        <w:spacing w:line="240" w:lineRule="auto"/>
        <w:ind w:firstLine="709"/>
        <w:rPr>
          <w:rFonts w:eastAsia="Calibri"/>
          <w:snapToGrid/>
          <w:color w:val="000000"/>
          <w:sz w:val="24"/>
          <w:szCs w:val="24"/>
        </w:rPr>
      </w:pPr>
      <w:r w:rsidRPr="001C4E7C">
        <w:rPr>
          <w:rFonts w:eastAsia="Calibri"/>
          <w:snapToGrid/>
          <w:color w:val="000000"/>
          <w:sz w:val="24"/>
          <w:szCs w:val="24"/>
        </w:rPr>
        <w:t>1.2. Заявки Участников, признанные соответствующими отборочным критериям, допускаются к оценке заявок на основании оценочных критериев.</w:t>
      </w:r>
    </w:p>
    <w:p w:rsidR="001C4E7C" w:rsidRPr="001C4E7C" w:rsidRDefault="001C4E7C" w:rsidP="001C4E7C">
      <w:pPr>
        <w:tabs>
          <w:tab w:val="left" w:pos="-142"/>
          <w:tab w:val="left" w:pos="993"/>
        </w:tabs>
        <w:spacing w:before="120" w:line="240" w:lineRule="auto"/>
        <w:ind w:firstLine="709"/>
        <w:rPr>
          <w:rFonts w:eastAsiaTheme="minorHAnsi" w:cstheme="minorBidi"/>
          <w:b/>
          <w:snapToGrid/>
          <w:color w:val="000000"/>
          <w:sz w:val="24"/>
          <w:szCs w:val="24"/>
          <w:lang w:eastAsia="en-US"/>
        </w:rPr>
      </w:pPr>
      <w:r w:rsidRPr="001C4E7C">
        <w:rPr>
          <w:rFonts w:eastAsiaTheme="minorHAnsi" w:cstheme="minorBidi"/>
          <w:b/>
          <w:snapToGrid/>
          <w:color w:val="000000"/>
          <w:sz w:val="24"/>
          <w:szCs w:val="24"/>
          <w:lang w:eastAsia="en-US"/>
        </w:rPr>
        <w:t>2. Оценка заявок на основании оценочных критериев.</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3119"/>
        <w:gridCol w:w="3118"/>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c>
          <w:tcPr>
            <w:tcW w:w="3118"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r>
      <w:tr w:rsidR="001C4E7C" w:rsidRPr="001C4E7C" w:rsidTr="001C4E7C">
        <w:trPr>
          <w:trHeight w:val="506"/>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4E7C" w:rsidRPr="001C4E7C" w:rsidRDefault="001C4E7C" w:rsidP="003F1128">
            <w:pPr>
              <w:spacing w:line="240" w:lineRule="auto"/>
              <w:ind w:firstLine="0"/>
              <w:jc w:val="left"/>
              <w:rPr>
                <w:snapToGrid/>
                <w:color w:val="000000"/>
                <w:sz w:val="24"/>
                <w:szCs w:val="24"/>
              </w:rPr>
            </w:pPr>
            <w:r>
              <w:rPr>
                <w:snapToGrid/>
                <w:color w:val="000000"/>
                <w:sz w:val="24"/>
                <w:szCs w:val="24"/>
              </w:rPr>
              <w:t>Цена договора</w:t>
            </w:r>
            <w:r w:rsidR="0064469A">
              <w:rPr>
                <w:snapToGrid/>
                <w:color w:val="000000"/>
                <w:sz w:val="24"/>
                <w:szCs w:val="24"/>
              </w:rPr>
              <w:t xml:space="preserve"> </w:t>
            </w:r>
          </w:p>
        </w:tc>
        <w:tc>
          <w:tcPr>
            <w:tcW w:w="311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bl>
    <w:p w:rsidR="001C4E7C" w:rsidRPr="001C4E7C" w:rsidRDefault="001C4E7C" w:rsidP="001C4E7C">
      <w:pPr>
        <w:tabs>
          <w:tab w:val="left" w:pos="0"/>
        </w:tabs>
        <w:spacing w:line="240" w:lineRule="auto"/>
        <w:ind w:firstLine="0"/>
        <w:rPr>
          <w:b/>
          <w:snapToGrid/>
          <w:sz w:val="24"/>
          <w:szCs w:val="24"/>
        </w:rPr>
      </w:pPr>
    </w:p>
    <w:p w:rsidR="001C4E7C" w:rsidRPr="001C4E7C" w:rsidRDefault="001C4E7C" w:rsidP="001C4E7C">
      <w:pPr>
        <w:spacing w:line="240" w:lineRule="auto"/>
        <w:ind w:firstLine="709"/>
        <w:rPr>
          <w:b/>
          <w:snapToGrid/>
          <w:sz w:val="24"/>
          <w:szCs w:val="24"/>
        </w:rPr>
      </w:pPr>
      <w:r w:rsidRPr="001C4E7C">
        <w:rPr>
          <w:b/>
          <w:snapToGrid/>
          <w:sz w:val="24"/>
          <w:szCs w:val="24"/>
        </w:rPr>
        <w:t>3. Определение победителя закупочной процедуры.</w:t>
      </w:r>
    </w:p>
    <w:p w:rsidR="001C4E7C" w:rsidRPr="001C4E7C" w:rsidRDefault="001C4E7C" w:rsidP="001C4E7C">
      <w:pPr>
        <w:spacing w:line="240" w:lineRule="auto"/>
        <w:ind w:firstLine="709"/>
        <w:rPr>
          <w:snapToGrid/>
          <w:sz w:val="24"/>
          <w:szCs w:val="24"/>
        </w:rPr>
      </w:pPr>
      <w:r w:rsidRPr="001C4E7C">
        <w:rPr>
          <w:snapToGrid/>
          <w:sz w:val="24"/>
          <w:szCs w:val="24"/>
        </w:rPr>
        <w:t xml:space="preserve">3.1. Победителем закупочной процедуры признается Участник соответствующий всем требованиям, установленным в закупочной документации, предложивший наименьшую цену </w:t>
      </w:r>
      <w:r>
        <w:rPr>
          <w:snapToGrid/>
          <w:sz w:val="24"/>
          <w:szCs w:val="24"/>
        </w:rPr>
        <w:t>договора</w:t>
      </w:r>
      <w:r w:rsidRPr="001C4E7C">
        <w:rPr>
          <w:snapToGrid/>
          <w:sz w:val="24"/>
          <w:szCs w:val="24"/>
        </w:rPr>
        <w:t>. При этом порядок оценки и сопоставления заявок осуществляется в соответствии с п.1</w:t>
      </w:r>
      <w:r w:rsidR="008F4FAF">
        <w:rPr>
          <w:snapToGrid/>
          <w:sz w:val="24"/>
          <w:szCs w:val="24"/>
        </w:rPr>
        <w:t>5</w:t>
      </w:r>
      <w:r w:rsidRPr="001C4E7C">
        <w:rPr>
          <w:snapToGrid/>
          <w:sz w:val="24"/>
          <w:szCs w:val="24"/>
        </w:rPr>
        <w:t xml:space="preserve"> Информационной карты открытого запроса предложений (Приложение№1).</w:t>
      </w:r>
    </w:p>
    <w:p w:rsidR="001C4E7C" w:rsidRPr="001C4E7C" w:rsidRDefault="001C4E7C" w:rsidP="001C4E7C">
      <w:pPr>
        <w:spacing w:line="240" w:lineRule="auto"/>
        <w:ind w:firstLine="709"/>
        <w:rPr>
          <w:snapToGrid/>
          <w:sz w:val="24"/>
          <w:szCs w:val="24"/>
        </w:rPr>
      </w:pPr>
      <w:r w:rsidRPr="001C4E7C">
        <w:rPr>
          <w:snapToGrid/>
          <w:sz w:val="24"/>
          <w:szCs w:val="24"/>
        </w:rPr>
        <w:t xml:space="preserve">3.2. В случае если несколько заявок на участие в закупочной процедуре предложат одинаковую цену договора, победителем по решению </w:t>
      </w:r>
      <w:r w:rsidR="008F4FAF">
        <w:rPr>
          <w:snapToGrid/>
          <w:sz w:val="24"/>
          <w:szCs w:val="24"/>
        </w:rPr>
        <w:t>комиссии по закупкам</w:t>
      </w:r>
      <w:r w:rsidRPr="001C4E7C">
        <w:rPr>
          <w:snapToGrid/>
          <w:sz w:val="24"/>
          <w:szCs w:val="24"/>
        </w:rPr>
        <w:t xml:space="preserve"> может быть признан Участник, заявка которого поступила ранее других.</w:t>
      </w:r>
    </w:p>
    <w:p w:rsidR="001C4E7C" w:rsidRPr="008C520C" w:rsidRDefault="001C4E7C" w:rsidP="001C4E7C">
      <w:pPr>
        <w:spacing w:line="240" w:lineRule="auto"/>
        <w:ind w:firstLine="709"/>
        <w:rPr>
          <w:snapToGrid/>
          <w:sz w:val="24"/>
          <w:szCs w:val="24"/>
        </w:rPr>
      </w:pPr>
      <w:r w:rsidRPr="008C520C">
        <w:rPr>
          <w:snapToGrid/>
          <w:sz w:val="24"/>
          <w:szCs w:val="24"/>
        </w:rPr>
        <w:t>3.3. В случае, если в открытом запросе предложений принимают участие Участники, работающие с НДС и Участники, применяющ</w:t>
      </w:r>
      <w:r w:rsidR="00826201" w:rsidRPr="008C520C">
        <w:rPr>
          <w:snapToGrid/>
          <w:sz w:val="24"/>
          <w:szCs w:val="24"/>
        </w:rPr>
        <w:t>ие</w:t>
      </w:r>
      <w:r w:rsidRPr="008C520C">
        <w:rPr>
          <w:snapToGrid/>
          <w:sz w:val="24"/>
          <w:szCs w:val="24"/>
        </w:rPr>
        <w:t xml:space="preserve"> упрощенную систему налогообложения или являющ</w:t>
      </w:r>
      <w:r w:rsidR="00826201" w:rsidRPr="008C520C">
        <w:rPr>
          <w:snapToGrid/>
          <w:sz w:val="24"/>
          <w:szCs w:val="24"/>
        </w:rPr>
        <w:t>ие</w:t>
      </w:r>
      <w:r w:rsidRPr="008C520C">
        <w:rPr>
          <w:snapToGrid/>
          <w:sz w:val="24"/>
          <w:szCs w:val="24"/>
        </w:rPr>
        <w:t>ся плательщиком единого налога на вмененный дох</w:t>
      </w:r>
      <w:r w:rsidR="00826201" w:rsidRPr="008C520C">
        <w:rPr>
          <w:snapToGrid/>
          <w:sz w:val="24"/>
          <w:szCs w:val="24"/>
        </w:rPr>
        <w:t>од (т.е. не являющие</w:t>
      </w:r>
      <w:r w:rsidRPr="008C520C">
        <w:rPr>
          <w:snapToGrid/>
          <w:sz w:val="24"/>
          <w:szCs w:val="24"/>
        </w:rPr>
        <w:t xml:space="preserve">ся плательщиками налог на добавленную стоимость - НДС), то оценка заявок по критерию «Цена </w:t>
      </w:r>
      <w:r w:rsidR="00826201" w:rsidRPr="008C520C">
        <w:rPr>
          <w:snapToGrid/>
          <w:sz w:val="24"/>
          <w:szCs w:val="24"/>
        </w:rPr>
        <w:t>договора» производится  по цене</w:t>
      </w:r>
      <w:r w:rsidRPr="008C520C">
        <w:rPr>
          <w:snapToGrid/>
          <w:sz w:val="24"/>
          <w:szCs w:val="24"/>
        </w:rPr>
        <w:t xml:space="preserve"> без учета НДС, при этом предложенная цена договора не должна превышать максимальную стоимость цены договора,  заявленную организатором конкурса, без учета  НДС.</w:t>
      </w:r>
    </w:p>
    <w:p w:rsidR="001C4E7C" w:rsidRPr="008C520C" w:rsidRDefault="001C4E7C" w:rsidP="001C4E7C">
      <w:pPr>
        <w:spacing w:after="200" w:line="276" w:lineRule="auto"/>
        <w:ind w:firstLine="0"/>
        <w:jc w:val="left"/>
        <w:rPr>
          <w:snapToGrid/>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D972A3" w:rsidRPr="00BA4D62" w:rsidRDefault="00BA4D62" w:rsidP="00D972A3">
      <w:pPr>
        <w:spacing w:line="240" w:lineRule="auto"/>
        <w:jc w:val="left"/>
        <w:rPr>
          <w:sz w:val="24"/>
          <w:szCs w:val="24"/>
        </w:rPr>
      </w:pPr>
      <w:r w:rsidRPr="00BA4D62">
        <w:rPr>
          <w:sz w:val="24"/>
          <w:szCs w:val="24"/>
        </w:rPr>
        <w:t xml:space="preserve">От </w:t>
      </w:r>
      <w:r w:rsidR="00D972A3" w:rsidRPr="00BA4D62">
        <w:rPr>
          <w:sz w:val="24"/>
          <w:szCs w:val="24"/>
        </w:rPr>
        <w:t>«___»_______  201</w:t>
      </w:r>
      <w:r w:rsidR="008F4FAF">
        <w:rPr>
          <w:sz w:val="24"/>
          <w:szCs w:val="24"/>
        </w:rPr>
        <w:t>4</w:t>
      </w:r>
      <w:r w:rsidR="00D972A3" w:rsidRPr="00BA4D62">
        <w:rPr>
          <w:sz w:val="24"/>
          <w:szCs w:val="24"/>
        </w:rPr>
        <w:t>г.</w:t>
      </w:r>
    </w:p>
    <w:p w:rsidR="00D57C94" w:rsidRPr="00BA4D62" w:rsidRDefault="00D57C94" w:rsidP="00D57C94">
      <w:pPr>
        <w:spacing w:line="240" w:lineRule="auto"/>
        <w:jc w:val="right"/>
        <w:rPr>
          <w:b/>
          <w:sz w:val="24"/>
          <w:szCs w:val="24"/>
        </w:rPr>
      </w:pPr>
      <w:r w:rsidRPr="00BA4D62">
        <w:rPr>
          <w:b/>
          <w:sz w:val="24"/>
          <w:szCs w:val="24"/>
        </w:rPr>
        <w:t>Форма №1</w:t>
      </w:r>
    </w:p>
    <w:p w:rsidR="00D972A3" w:rsidRPr="00BA4D62" w:rsidRDefault="00D972A3" w:rsidP="00D57C94">
      <w:pPr>
        <w:spacing w:line="240" w:lineRule="auto"/>
        <w:jc w:val="right"/>
        <w:rPr>
          <w:sz w:val="24"/>
          <w:szCs w:val="24"/>
        </w:rPr>
      </w:pPr>
    </w:p>
    <w:p w:rsidR="00D57C94" w:rsidRPr="00BA4D62" w:rsidRDefault="00D57C94" w:rsidP="00D57C94">
      <w:pPr>
        <w:spacing w:line="240" w:lineRule="auto"/>
        <w:jc w:val="center"/>
        <w:rPr>
          <w:b/>
          <w:sz w:val="24"/>
          <w:szCs w:val="24"/>
        </w:rPr>
      </w:pPr>
      <w:r w:rsidRPr="00BA4D62">
        <w:rPr>
          <w:b/>
          <w:sz w:val="24"/>
          <w:szCs w:val="24"/>
        </w:rPr>
        <w:t>Уважаемые господа!</w:t>
      </w:r>
    </w:p>
    <w:p w:rsidR="00D57C94" w:rsidRPr="00BA4D62" w:rsidRDefault="00D57C94" w:rsidP="00D57C94">
      <w:pPr>
        <w:spacing w:line="240" w:lineRule="auto"/>
        <w:jc w:val="center"/>
        <w:rPr>
          <w:sz w:val="24"/>
          <w:szCs w:val="24"/>
        </w:rPr>
      </w:pPr>
    </w:p>
    <w:p w:rsidR="00D57C94" w:rsidRPr="00BA4D62" w:rsidRDefault="00D57C94" w:rsidP="00D57C94">
      <w:pPr>
        <w:spacing w:line="240" w:lineRule="auto"/>
        <w:rPr>
          <w:sz w:val="24"/>
          <w:szCs w:val="24"/>
        </w:rPr>
      </w:pPr>
      <w:r w:rsidRPr="00BA4D62">
        <w:rPr>
          <w:sz w:val="24"/>
          <w:szCs w:val="24"/>
        </w:rPr>
        <w:t>Изучив Уведомление о проведении запроса предложений, опубликованное [</w:t>
      </w:r>
      <w:r w:rsidRPr="00BA4D62">
        <w:rPr>
          <w:rStyle w:val="a6"/>
          <w:sz w:val="24"/>
          <w:szCs w:val="24"/>
        </w:rPr>
        <w:t>указывается источник и дата публикации</w:t>
      </w:r>
      <w:r w:rsidRPr="00BA4D62">
        <w:rPr>
          <w:sz w:val="24"/>
          <w:szCs w:val="24"/>
        </w:rPr>
        <w:t>], и Документацию по запросу предложений, и принимая установленные в них требования и условия запроса предложений,</w:t>
      </w:r>
    </w:p>
    <w:p w:rsidR="00D57C94" w:rsidRPr="00BA4D62" w:rsidRDefault="00D57C94" w:rsidP="00D57C94">
      <w:pPr>
        <w:spacing w:line="240" w:lineRule="auto"/>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(полное наименование Участника с указанием организационно-правовой формы)</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зарегистрированное по адресу</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(юридический адрес Участника)</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предлагает заключить Договор на оказание следующих услуг: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(краткое описание оказываемых ус 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на условиях и в соответствии с Технико-коммерческим предложением, _______________________, являющимися неотъемлемыми приложениями к настоящему письму и составляющими вместе с настоящим письмом Предложение, на общую сумму</w:t>
      </w:r>
    </w:p>
    <w:p w:rsidR="00D57C94" w:rsidRPr="00BA4D62" w:rsidRDefault="00D57C94" w:rsidP="00D57C94">
      <w:pPr>
        <w:spacing w:line="240" w:lineRule="auto"/>
        <w:ind w:firstLine="0"/>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536"/>
      </w:tblGrid>
      <w:tr w:rsidR="00D57C94" w:rsidRPr="00BA4D62" w:rsidTr="00D57C94">
        <w:trPr>
          <w:cantSplit/>
        </w:trPr>
        <w:tc>
          <w:tcPr>
            <w:tcW w:w="5495"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rPr>
              <w:t>Итоговая стоимость Предложения с учетом  НДС, руб.</w:t>
            </w:r>
          </w:p>
        </w:tc>
        <w:tc>
          <w:tcPr>
            <w:tcW w:w="4536"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vertAlign w:val="superscript"/>
              </w:rPr>
              <w:t xml:space="preserve"> </w:t>
            </w:r>
          </w:p>
        </w:tc>
      </w:tr>
    </w:tbl>
    <w:p w:rsidR="00D57C94" w:rsidRPr="00BA4D62" w:rsidRDefault="00D57C94" w:rsidP="00D57C94">
      <w:pPr>
        <w:spacing w:line="240" w:lineRule="auto"/>
        <w:rPr>
          <w:sz w:val="24"/>
          <w:szCs w:val="24"/>
        </w:rPr>
      </w:pPr>
    </w:p>
    <w:p w:rsidR="00D57C94" w:rsidRDefault="00D57C94" w:rsidP="00D57C94">
      <w:pPr>
        <w:spacing w:line="240" w:lineRule="auto"/>
        <w:rPr>
          <w:sz w:val="24"/>
          <w:szCs w:val="24"/>
        </w:rPr>
      </w:pPr>
      <w:r w:rsidRPr="00BA4D62">
        <w:rPr>
          <w:sz w:val="24"/>
          <w:szCs w:val="24"/>
        </w:rPr>
        <w:t>Настоящее Предложение имеет правовой статус оферты.</w:t>
      </w:r>
    </w:p>
    <w:p w:rsidR="00F03189" w:rsidRPr="00BA4D62" w:rsidRDefault="008039DF" w:rsidP="00D57C94">
      <w:pPr>
        <w:spacing w:line="240" w:lineRule="auto"/>
        <w:rPr>
          <w:sz w:val="24"/>
          <w:szCs w:val="24"/>
        </w:rPr>
      </w:pPr>
      <w:r>
        <w:rPr>
          <w:sz w:val="24"/>
          <w:szCs w:val="24"/>
        </w:rPr>
        <w:t>Настоящим предложением принимаю проект</w:t>
      </w:r>
      <w:r w:rsidR="00F03189">
        <w:rPr>
          <w:sz w:val="24"/>
          <w:szCs w:val="24"/>
        </w:rPr>
        <w:t xml:space="preserve"> договора</w:t>
      </w:r>
      <w:r>
        <w:rPr>
          <w:sz w:val="24"/>
          <w:szCs w:val="24"/>
        </w:rPr>
        <w:t xml:space="preserve"> в редакции </w:t>
      </w:r>
      <w:r w:rsidR="008F4FAF">
        <w:rPr>
          <w:sz w:val="24"/>
          <w:szCs w:val="24"/>
        </w:rPr>
        <w:t>ЗА</w:t>
      </w:r>
      <w:r>
        <w:rPr>
          <w:sz w:val="24"/>
          <w:szCs w:val="24"/>
        </w:rPr>
        <w:t>О «</w:t>
      </w:r>
      <w:r w:rsidR="008F4FAF">
        <w:rPr>
          <w:sz w:val="24"/>
          <w:szCs w:val="24"/>
        </w:rPr>
        <w:t>БИЙСКПРОМВОДЫ</w:t>
      </w:r>
      <w:r>
        <w:rPr>
          <w:sz w:val="24"/>
          <w:szCs w:val="24"/>
        </w:rPr>
        <w:t>»</w:t>
      </w:r>
      <w:r w:rsidR="00F03189">
        <w:rPr>
          <w:sz w:val="24"/>
          <w:szCs w:val="24"/>
        </w:rPr>
        <w:t xml:space="preserve"> (Приложение №3 к данной закупочной документации).</w:t>
      </w:r>
    </w:p>
    <w:p w:rsidR="00D57C94" w:rsidRPr="00BA4D62" w:rsidRDefault="00D57C94" w:rsidP="00D57C94">
      <w:pPr>
        <w:spacing w:line="240" w:lineRule="auto"/>
        <w:rPr>
          <w:sz w:val="24"/>
          <w:szCs w:val="24"/>
        </w:rPr>
      </w:pPr>
    </w:p>
    <w:p w:rsidR="00D57C94" w:rsidRPr="00BA4D62" w:rsidRDefault="00D57C94" w:rsidP="00D57C94">
      <w:pPr>
        <w:spacing w:line="240" w:lineRule="auto"/>
        <w:rPr>
          <w:sz w:val="24"/>
          <w:szCs w:val="24"/>
        </w:rPr>
      </w:pPr>
      <w:r w:rsidRPr="00BA4D62">
        <w:rPr>
          <w:sz w:val="24"/>
          <w:szCs w:val="24"/>
        </w:rPr>
        <w:t>Настоящее Предложение дополняется следующими документами, включая неотъемлемые приложения:</w:t>
      </w:r>
    </w:p>
    <w:p w:rsidR="009276C7" w:rsidRPr="009276C7" w:rsidRDefault="00D57C94" w:rsidP="009276C7">
      <w:pPr>
        <w:pStyle w:val="a8"/>
        <w:numPr>
          <w:ilvl w:val="0"/>
          <w:numId w:val="4"/>
        </w:numPr>
        <w:tabs>
          <w:tab w:val="left" w:pos="993"/>
        </w:tabs>
        <w:spacing w:line="240" w:lineRule="auto"/>
        <w:rPr>
          <w:b/>
          <w:sz w:val="24"/>
          <w:szCs w:val="24"/>
        </w:rPr>
      </w:pPr>
      <w:r w:rsidRPr="00BA4D62">
        <w:rPr>
          <w:sz w:val="24"/>
          <w:szCs w:val="24"/>
        </w:rPr>
        <w:t>Технико-коммерческое предложение на оказание услуг (форма № 2) на ____ листах;</w:t>
      </w:r>
      <w:r w:rsidR="009276C7" w:rsidRPr="009276C7">
        <w:rPr>
          <w:b/>
          <w:sz w:val="24"/>
          <w:szCs w:val="24"/>
        </w:rPr>
        <w:t xml:space="preserve"> </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 xml:space="preserve"> </w:t>
      </w:r>
      <w:r w:rsidR="009276C7">
        <w:rPr>
          <w:sz w:val="24"/>
          <w:szCs w:val="24"/>
        </w:rPr>
        <w:t xml:space="preserve">График оказания услуг (Форма № 3) </w:t>
      </w:r>
      <w:r w:rsidRPr="00BA4D62">
        <w:rPr>
          <w:sz w:val="24"/>
          <w:szCs w:val="24"/>
        </w:rPr>
        <w:t>на ____ листах;</w:t>
      </w:r>
    </w:p>
    <w:p w:rsidR="00D57C94" w:rsidRPr="00BA4D62" w:rsidRDefault="009276C7" w:rsidP="00D57C94">
      <w:pPr>
        <w:numPr>
          <w:ilvl w:val="0"/>
          <w:numId w:val="4"/>
        </w:numPr>
        <w:tabs>
          <w:tab w:val="left" w:pos="993"/>
        </w:tabs>
        <w:spacing w:line="240" w:lineRule="auto"/>
        <w:rPr>
          <w:sz w:val="24"/>
          <w:szCs w:val="24"/>
        </w:rPr>
      </w:pPr>
      <w:r>
        <w:rPr>
          <w:sz w:val="24"/>
          <w:szCs w:val="24"/>
        </w:rPr>
        <w:t xml:space="preserve">Анкета участника (Форма № 4)  </w:t>
      </w:r>
      <w:r w:rsidR="00D57C94" w:rsidRPr="00BA4D62">
        <w:rPr>
          <w:sz w:val="24"/>
          <w:szCs w:val="24"/>
        </w:rPr>
        <w:t>на ____ листах;</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Документы, подтверждающие соответствие Участника установленным требованиям — на ____ листах.</w:t>
      </w:r>
    </w:p>
    <w:p w:rsidR="00D57C94" w:rsidRPr="00BA4D62" w:rsidRDefault="00D57C94" w:rsidP="00D57C94">
      <w:pPr>
        <w:tabs>
          <w:tab w:val="left" w:pos="993"/>
        </w:tabs>
        <w:spacing w:line="240" w:lineRule="auto"/>
        <w:ind w:left="567"/>
        <w:rPr>
          <w:sz w:val="24"/>
          <w:szCs w:val="24"/>
        </w:rPr>
      </w:pP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(подпись, М.П.)</w:t>
      </w: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8E4BFD" w:rsidRPr="00BA4D62" w:rsidRDefault="008E4BFD" w:rsidP="008E4BFD">
      <w:pPr>
        <w:pStyle w:val="1"/>
        <w:keepNext w:val="0"/>
        <w:keepLines w:val="0"/>
        <w:pageBreakBefore w:val="0"/>
        <w:numPr>
          <w:ilvl w:val="0"/>
          <w:numId w:val="0"/>
        </w:numPr>
        <w:spacing w:before="0" w:after="0" w:line="480" w:lineRule="auto"/>
        <w:jc w:val="center"/>
        <w:rPr>
          <w:rFonts w:ascii="Times New Roman" w:hAnsi="Times New Roman"/>
          <w:sz w:val="24"/>
          <w:szCs w:val="24"/>
        </w:rPr>
      </w:pPr>
    </w:p>
    <w:p w:rsidR="00D972A3" w:rsidRPr="00BA4D62" w:rsidRDefault="00D972A3" w:rsidP="00D972A3">
      <w:pPr>
        <w:pStyle w:val="2"/>
        <w:pageBreakBefore/>
        <w:numPr>
          <w:ilvl w:val="0"/>
          <w:numId w:val="0"/>
        </w:numPr>
        <w:ind w:left="1134"/>
        <w:jc w:val="right"/>
        <w:rPr>
          <w:sz w:val="24"/>
          <w:szCs w:val="24"/>
        </w:rPr>
      </w:pPr>
      <w:bookmarkStart w:id="16" w:name="_Toc261535092"/>
      <w:bookmarkStart w:id="17" w:name="_Toc262557848"/>
      <w:bookmarkStart w:id="18" w:name="_Toc278971521"/>
      <w:r w:rsidRPr="00BA4D62">
        <w:rPr>
          <w:sz w:val="24"/>
          <w:szCs w:val="24"/>
        </w:rPr>
        <w:lastRenderedPageBreak/>
        <w:t>Форма №2</w:t>
      </w:r>
    </w:p>
    <w:p w:rsidR="00D972A3" w:rsidRPr="00BA4D62" w:rsidRDefault="00D972A3" w:rsidP="00D972A3">
      <w:pPr>
        <w:jc w:val="center"/>
        <w:rPr>
          <w:b/>
          <w:sz w:val="24"/>
          <w:szCs w:val="24"/>
        </w:rPr>
      </w:pPr>
      <w:r w:rsidRPr="00BA4D62">
        <w:rPr>
          <w:b/>
          <w:sz w:val="24"/>
          <w:szCs w:val="24"/>
        </w:rPr>
        <w:t>Технико-коммерческое предложение на оказание услуг (выполнение работ)</w:t>
      </w:r>
    </w:p>
    <w:p w:rsidR="00BA4D62" w:rsidRPr="00BA4D62" w:rsidRDefault="00BA4D62" w:rsidP="00BA4D62">
      <w:pPr>
        <w:jc w:val="left"/>
        <w:rPr>
          <w:sz w:val="24"/>
          <w:szCs w:val="24"/>
        </w:rPr>
      </w:pPr>
      <w:r w:rsidRPr="00BA4D62">
        <w:rPr>
          <w:sz w:val="24"/>
          <w:szCs w:val="24"/>
        </w:rPr>
        <w:t>От «__»_____ 201</w:t>
      </w:r>
      <w:r w:rsidR="008F4FAF">
        <w:rPr>
          <w:sz w:val="24"/>
          <w:szCs w:val="24"/>
        </w:rPr>
        <w:t>4</w:t>
      </w:r>
      <w:r w:rsidRPr="00BA4D62">
        <w:rPr>
          <w:sz w:val="24"/>
          <w:szCs w:val="24"/>
        </w:rPr>
        <w:t>г.</w:t>
      </w: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rPr>
          <w:sz w:val="24"/>
          <w:szCs w:val="24"/>
        </w:rPr>
      </w:pPr>
    </w:p>
    <w:p w:rsidR="00D972A3" w:rsidRPr="00BA4D62" w:rsidRDefault="00D972A3" w:rsidP="00D972A3">
      <w:pPr>
        <w:spacing w:line="240" w:lineRule="auto"/>
        <w:rPr>
          <w:i/>
          <w:color w:val="000000"/>
          <w:sz w:val="24"/>
          <w:szCs w:val="24"/>
        </w:rPr>
      </w:pPr>
      <w:r w:rsidRPr="00BA4D62">
        <w:rPr>
          <w:i/>
          <w:color w:val="000000"/>
          <w:sz w:val="24"/>
          <w:szCs w:val="24"/>
        </w:rPr>
        <w:t xml:space="preserve">(Здесь Участник в свободной форме приводит свое техническое предложение, опираясь на требования, указанные в закупочной документации в т.ч. в Техническом задании (Приложение №2), </w:t>
      </w:r>
      <w:r w:rsidRPr="00BA4D62">
        <w:rPr>
          <w:sz w:val="24"/>
          <w:szCs w:val="24"/>
        </w:rPr>
        <w:t>а так же указывает стоимостные характеристики (расчет стоимости используемых товаров, оказываемых услуг, выполняемых работ и прочее), функциональные характеристики (потребительские свойства) применяемого товара, его количественные и качественные характеристики</w:t>
      </w:r>
      <w:r w:rsidRPr="00BA4D62">
        <w:rPr>
          <w:i/>
          <w:color w:val="000000"/>
          <w:sz w:val="24"/>
          <w:szCs w:val="24"/>
        </w:rPr>
        <w:t>).</w:t>
      </w:r>
    </w:p>
    <w:p w:rsidR="00D972A3" w:rsidRPr="00BA4D62" w:rsidRDefault="00D972A3" w:rsidP="00D972A3">
      <w:pPr>
        <w:rPr>
          <w:sz w:val="24"/>
          <w:szCs w:val="24"/>
        </w:rPr>
      </w:pP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(подпись, М.П.)</w:t>
      </w: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D972A3" w:rsidRPr="00BA4D62" w:rsidRDefault="00D972A3" w:rsidP="00D972A3">
      <w:pPr>
        <w:rPr>
          <w:sz w:val="24"/>
          <w:szCs w:val="24"/>
        </w:rPr>
      </w:pPr>
    </w:p>
    <w:bookmarkEnd w:id="16"/>
    <w:bookmarkEnd w:id="17"/>
    <w:bookmarkEnd w:id="18"/>
    <w:p w:rsidR="00D57C94" w:rsidRPr="00BA4D62" w:rsidRDefault="00D57C94">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Default="00D972A3">
      <w:pPr>
        <w:rPr>
          <w:sz w:val="24"/>
          <w:szCs w:val="24"/>
        </w:rPr>
      </w:pPr>
    </w:p>
    <w:p w:rsidR="001E46D7" w:rsidRDefault="001E46D7">
      <w:pPr>
        <w:rPr>
          <w:sz w:val="24"/>
          <w:szCs w:val="24"/>
        </w:rPr>
      </w:pPr>
    </w:p>
    <w:p w:rsidR="001E46D7" w:rsidRPr="00BA4D62" w:rsidRDefault="001E46D7">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b/>
          <w:sz w:val="24"/>
          <w:szCs w:val="24"/>
        </w:rPr>
      </w:pPr>
    </w:p>
    <w:p w:rsidR="00D972A3" w:rsidRPr="00BA4D62" w:rsidRDefault="00D972A3" w:rsidP="00D972A3">
      <w:pPr>
        <w:jc w:val="right"/>
        <w:rPr>
          <w:b/>
          <w:sz w:val="24"/>
          <w:szCs w:val="24"/>
        </w:rPr>
      </w:pPr>
      <w:r w:rsidRPr="00BA4D62">
        <w:rPr>
          <w:b/>
          <w:sz w:val="24"/>
          <w:szCs w:val="24"/>
        </w:rPr>
        <w:lastRenderedPageBreak/>
        <w:t>Форма №3</w:t>
      </w:r>
    </w:p>
    <w:p w:rsidR="00D972A3" w:rsidRPr="00BA4D62" w:rsidRDefault="00D972A3" w:rsidP="00D972A3">
      <w:pPr>
        <w:spacing w:line="240" w:lineRule="auto"/>
        <w:ind w:firstLine="0"/>
        <w:jc w:val="left"/>
        <w:rPr>
          <w:color w:val="000000"/>
          <w:sz w:val="24"/>
          <w:szCs w:val="24"/>
        </w:rPr>
      </w:pPr>
      <w:r w:rsidRPr="00BA4D62">
        <w:rPr>
          <w:color w:val="000000"/>
          <w:sz w:val="24"/>
          <w:szCs w:val="24"/>
        </w:rPr>
        <w:t>от «____»_________ 201</w:t>
      </w:r>
      <w:r w:rsidR="008F4FAF">
        <w:rPr>
          <w:color w:val="000000"/>
          <w:sz w:val="24"/>
          <w:szCs w:val="24"/>
        </w:rPr>
        <w:t>4</w:t>
      </w:r>
      <w:r w:rsidRPr="00BA4D62">
        <w:rPr>
          <w:color w:val="000000"/>
          <w:sz w:val="24"/>
          <w:szCs w:val="24"/>
        </w:rPr>
        <w:t>г.</w:t>
      </w:r>
    </w:p>
    <w:p w:rsidR="00D972A3" w:rsidRPr="00BA4D62" w:rsidRDefault="00D972A3" w:rsidP="00D972A3">
      <w:pPr>
        <w:ind w:firstLine="0"/>
        <w:rPr>
          <w:color w:val="000000"/>
          <w:sz w:val="24"/>
          <w:szCs w:val="24"/>
        </w:rPr>
      </w:pPr>
    </w:p>
    <w:p w:rsidR="00D972A3" w:rsidRPr="00BA4D62" w:rsidRDefault="00D972A3" w:rsidP="00D972A3">
      <w:pPr>
        <w:suppressAutoHyphens/>
        <w:spacing w:line="240" w:lineRule="auto"/>
        <w:ind w:firstLine="0"/>
        <w:jc w:val="center"/>
        <w:rPr>
          <w:b/>
          <w:sz w:val="24"/>
          <w:szCs w:val="24"/>
        </w:rPr>
      </w:pPr>
      <w:r w:rsidRPr="00BA4D62">
        <w:rPr>
          <w:b/>
          <w:sz w:val="24"/>
          <w:szCs w:val="24"/>
        </w:rPr>
        <w:t>График оказания услуг</w:t>
      </w:r>
    </w:p>
    <w:p w:rsidR="00D972A3" w:rsidRPr="00BA4D62" w:rsidRDefault="00D972A3" w:rsidP="00D972A3">
      <w:pPr>
        <w:ind w:firstLine="0"/>
        <w:rPr>
          <w:color w:val="000000"/>
          <w:sz w:val="24"/>
          <w:szCs w:val="24"/>
        </w:rPr>
      </w:pP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ind w:firstLine="0"/>
        <w:rPr>
          <w:color w:val="000000"/>
          <w:sz w:val="24"/>
          <w:szCs w:val="24"/>
        </w:rPr>
      </w:pPr>
      <w:r w:rsidRPr="00BA4D62">
        <w:rPr>
          <w:color w:val="000000"/>
          <w:sz w:val="24"/>
          <w:szCs w:val="24"/>
        </w:rPr>
        <w:t>Начало оказания услуг: «___»____________________года.</w:t>
      </w:r>
    </w:p>
    <w:p w:rsidR="00D972A3" w:rsidRPr="00BA4D62" w:rsidRDefault="00D972A3" w:rsidP="00D972A3">
      <w:pPr>
        <w:ind w:firstLine="0"/>
        <w:rPr>
          <w:color w:val="000000"/>
          <w:sz w:val="24"/>
          <w:szCs w:val="24"/>
        </w:rPr>
      </w:pPr>
      <w:r w:rsidRPr="00BA4D62">
        <w:rPr>
          <w:color w:val="000000"/>
          <w:sz w:val="24"/>
          <w:szCs w:val="24"/>
        </w:rPr>
        <w:t>Окончание оказания услуг: «___»____________________года.</w:t>
      </w:r>
    </w:p>
    <w:p w:rsidR="00D972A3" w:rsidRPr="00BA4D62" w:rsidRDefault="00D972A3" w:rsidP="00D972A3">
      <w:pPr>
        <w:rPr>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993"/>
        <w:gridCol w:w="846"/>
        <w:gridCol w:w="846"/>
        <w:gridCol w:w="846"/>
        <w:gridCol w:w="846"/>
        <w:gridCol w:w="846"/>
        <w:gridCol w:w="846"/>
        <w:gridCol w:w="735"/>
        <w:gridCol w:w="567"/>
      </w:tblGrid>
      <w:tr w:rsidR="00D972A3" w:rsidRPr="00BA4D62" w:rsidTr="00BA4D62">
        <w:trPr>
          <w:cantSplit/>
        </w:trPr>
        <w:tc>
          <w:tcPr>
            <w:tcW w:w="67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 п/п</w:t>
            </w:r>
          </w:p>
        </w:tc>
        <w:tc>
          <w:tcPr>
            <w:tcW w:w="198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Наименование этапа</w:t>
            </w:r>
          </w:p>
        </w:tc>
        <w:tc>
          <w:tcPr>
            <w:tcW w:w="7371" w:type="dxa"/>
            <w:gridSpan w:val="9"/>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График выполнения, в неделях с момента подписания Договора</w:t>
            </w:r>
          </w:p>
        </w:tc>
      </w:tr>
      <w:tr w:rsidR="00D972A3" w:rsidRPr="00BA4D62" w:rsidTr="00BA4D62">
        <w:trPr>
          <w:cantSplit/>
        </w:trPr>
        <w:tc>
          <w:tcPr>
            <w:tcW w:w="67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7</w:t>
            </w: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w:t>
            </w: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r w:rsidRPr="00BA4D62">
              <w:rPr>
                <w:color w:val="000000"/>
                <w:szCs w:val="24"/>
              </w:rPr>
              <w:t>…</w:t>
            </w: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bl>
    <w:p w:rsidR="00D972A3" w:rsidRPr="00BA4D62" w:rsidRDefault="00D972A3" w:rsidP="00D972A3">
      <w:pPr>
        <w:rPr>
          <w:color w:val="000000"/>
          <w:sz w:val="24"/>
          <w:szCs w:val="24"/>
        </w:rPr>
      </w:pP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(подпись, М.П.)</w:t>
      </w: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(фамилия, имя, отчество подписавшего, должность)</w:t>
      </w:r>
    </w:p>
    <w:p w:rsidR="00D972A3" w:rsidRPr="00BA4D62" w:rsidRDefault="00D972A3"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Default="00BA4D62" w:rsidP="00D972A3">
      <w:pPr>
        <w:rPr>
          <w:sz w:val="24"/>
          <w:szCs w:val="24"/>
        </w:rPr>
      </w:pPr>
    </w:p>
    <w:p w:rsidR="001E46D7" w:rsidRDefault="001E46D7" w:rsidP="00D972A3">
      <w:pPr>
        <w:rPr>
          <w:sz w:val="24"/>
          <w:szCs w:val="24"/>
        </w:rPr>
      </w:pPr>
    </w:p>
    <w:p w:rsidR="001E46D7" w:rsidRPr="00BA4D62" w:rsidRDefault="001E46D7"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BA4D62">
      <w:pPr>
        <w:rPr>
          <w:sz w:val="24"/>
          <w:szCs w:val="24"/>
        </w:rPr>
      </w:pPr>
      <w:r w:rsidRPr="00BA4D62">
        <w:rPr>
          <w:sz w:val="24"/>
          <w:szCs w:val="24"/>
        </w:rPr>
        <w:lastRenderedPageBreak/>
        <w:t>От «___»______201</w:t>
      </w:r>
      <w:r w:rsidR="00ED3868">
        <w:rPr>
          <w:sz w:val="24"/>
          <w:szCs w:val="24"/>
        </w:rPr>
        <w:t>4</w:t>
      </w:r>
      <w:r w:rsidRPr="00BA4D62">
        <w:rPr>
          <w:sz w:val="24"/>
          <w:szCs w:val="24"/>
        </w:rPr>
        <w:t xml:space="preserve">г.                                                            </w:t>
      </w:r>
      <w:r w:rsidRPr="00BA4D62">
        <w:rPr>
          <w:b/>
          <w:sz w:val="24"/>
          <w:szCs w:val="24"/>
        </w:rPr>
        <w:t>Форма №4</w:t>
      </w:r>
    </w:p>
    <w:p w:rsidR="00BA4D62" w:rsidRPr="00BA4D62" w:rsidRDefault="00BA4D62" w:rsidP="00BA4D62">
      <w:pPr>
        <w:suppressAutoHyphens/>
        <w:spacing w:line="240" w:lineRule="auto"/>
        <w:ind w:firstLine="0"/>
        <w:jc w:val="center"/>
        <w:rPr>
          <w:b/>
          <w:sz w:val="24"/>
          <w:szCs w:val="24"/>
        </w:rPr>
      </w:pPr>
      <w:r w:rsidRPr="00BA4D62">
        <w:rPr>
          <w:b/>
          <w:sz w:val="24"/>
          <w:szCs w:val="24"/>
        </w:rPr>
        <w:t>Анкета Участника</w:t>
      </w:r>
    </w:p>
    <w:p w:rsidR="00BA4D62" w:rsidRPr="00BA4D62" w:rsidRDefault="00BA4D62" w:rsidP="00BA4D62">
      <w:pPr>
        <w:rPr>
          <w:sz w:val="24"/>
          <w:szCs w:val="24"/>
        </w:rPr>
      </w:pPr>
    </w:p>
    <w:p w:rsidR="00BA4D62" w:rsidRPr="00BA4D62" w:rsidRDefault="00BA4D62" w:rsidP="00BA4D62">
      <w:pPr>
        <w:ind w:firstLine="0"/>
        <w:rPr>
          <w:color w:val="000000"/>
          <w:sz w:val="24"/>
          <w:szCs w:val="24"/>
        </w:rPr>
      </w:pPr>
      <w:r w:rsidRPr="00BA4D62">
        <w:rPr>
          <w:color w:val="000000"/>
          <w:sz w:val="24"/>
          <w:szCs w:val="24"/>
        </w:rPr>
        <w:t>Наименование и адрес Участника: _________________________________</w:t>
      </w:r>
    </w:p>
    <w:p w:rsidR="00BA4D62" w:rsidRPr="00BA4D62" w:rsidRDefault="00BA4D62" w:rsidP="00BA4D62">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059"/>
      </w:tblGrid>
      <w:tr w:rsidR="00BA4D62" w:rsidRPr="00BA4D62" w:rsidTr="00F9080A">
        <w:trPr>
          <w:cantSplit/>
          <w:trHeight w:val="240"/>
          <w:tblHeader/>
        </w:trPr>
        <w:tc>
          <w:tcPr>
            <w:tcW w:w="720" w:type="dxa"/>
          </w:tcPr>
          <w:p w:rsidR="00BA4D62" w:rsidRPr="00BA4D62" w:rsidRDefault="00BA4D62" w:rsidP="0079530D">
            <w:pPr>
              <w:pStyle w:val="ab"/>
              <w:rPr>
                <w:sz w:val="24"/>
                <w:szCs w:val="24"/>
              </w:rPr>
            </w:pPr>
            <w:r w:rsidRPr="00BA4D62">
              <w:rPr>
                <w:sz w:val="24"/>
                <w:szCs w:val="24"/>
              </w:rPr>
              <w:t>№ п/п</w:t>
            </w:r>
          </w:p>
        </w:tc>
        <w:tc>
          <w:tcPr>
            <w:tcW w:w="4860" w:type="dxa"/>
          </w:tcPr>
          <w:p w:rsidR="00BA4D62" w:rsidRPr="00BA4D62" w:rsidRDefault="00BA4D62" w:rsidP="0079530D">
            <w:pPr>
              <w:pStyle w:val="ab"/>
              <w:rPr>
                <w:sz w:val="24"/>
                <w:szCs w:val="24"/>
              </w:rPr>
            </w:pPr>
            <w:r w:rsidRPr="00BA4D62">
              <w:rPr>
                <w:sz w:val="24"/>
                <w:szCs w:val="24"/>
              </w:rPr>
              <w:t>Наименование</w:t>
            </w:r>
          </w:p>
        </w:tc>
        <w:tc>
          <w:tcPr>
            <w:tcW w:w="4059" w:type="dxa"/>
          </w:tcPr>
          <w:p w:rsidR="00BA4D62" w:rsidRPr="00BA4D62" w:rsidRDefault="00BA4D62" w:rsidP="0079530D">
            <w:pPr>
              <w:pStyle w:val="ab"/>
              <w:rPr>
                <w:sz w:val="24"/>
                <w:szCs w:val="24"/>
              </w:rPr>
            </w:pPr>
            <w:r w:rsidRPr="00BA4D62">
              <w:rPr>
                <w:sz w:val="24"/>
                <w:szCs w:val="24"/>
              </w:rPr>
              <w:t>Сведения об Участнике</w:t>
            </w: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Фирменное наименование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Участники (акционеры, учредители) (перечислить наименования и организационно-правовую форму или Ф.И.О. всех участников (акционеров, учредителей), чья доля в уставном капитале превышает 10%)</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Свидетельство о внесении в Единый государственный реестр юридических лиц (дата и номер, кем выдано)</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ИНН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места нахождения</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Почтовый адрес</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Филиалы: перечислить наименования и почтовые адреса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Телефоны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Height w:val="116"/>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Факс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электронной почты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главного бухгалтера Участника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Фамилия, Имя и Отчество ответственного лица Участника с указанием должности и контактного телефона</w:t>
            </w:r>
          </w:p>
        </w:tc>
        <w:tc>
          <w:tcPr>
            <w:tcW w:w="4059" w:type="dxa"/>
          </w:tcPr>
          <w:p w:rsidR="00BA4D62" w:rsidRPr="00BA4D62" w:rsidRDefault="00BA4D62" w:rsidP="0079530D">
            <w:pPr>
              <w:pStyle w:val="ac"/>
              <w:rPr>
                <w:szCs w:val="24"/>
              </w:rPr>
            </w:pPr>
          </w:p>
        </w:tc>
      </w:tr>
    </w:tbl>
    <w:p w:rsidR="00BA4D62" w:rsidRPr="00BA4D62" w:rsidRDefault="00BA4D62" w:rsidP="00BA4D62">
      <w:pPr>
        <w:rPr>
          <w:sz w:val="24"/>
          <w:szCs w:val="24"/>
        </w:rPr>
      </w:pP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BA4D62" w:rsidRDefault="00BA4D62" w:rsidP="00BA4D62">
      <w:pPr>
        <w:spacing w:line="240" w:lineRule="auto"/>
        <w:ind w:right="3684"/>
        <w:jc w:val="center"/>
        <w:rPr>
          <w:sz w:val="24"/>
          <w:szCs w:val="24"/>
          <w:vertAlign w:val="superscript"/>
        </w:rPr>
      </w:pPr>
      <w:r w:rsidRPr="00BA4D62">
        <w:rPr>
          <w:sz w:val="24"/>
          <w:szCs w:val="24"/>
          <w:vertAlign w:val="superscript"/>
        </w:rPr>
        <w:t>(подпись, М.П.)</w:t>
      </w:r>
    </w:p>
    <w:p w:rsidR="00BA4D62" w:rsidRPr="00BA4D62" w:rsidRDefault="00BA4D62" w:rsidP="00BA4D62">
      <w:pPr>
        <w:spacing w:line="240" w:lineRule="auto"/>
        <w:rPr>
          <w:sz w:val="24"/>
          <w:szCs w:val="24"/>
        </w:rPr>
      </w:pPr>
      <w:r w:rsidRPr="00BA4D62">
        <w:rPr>
          <w:sz w:val="24"/>
          <w:szCs w:val="24"/>
        </w:rPr>
        <w:t>____________________________________</w:t>
      </w:r>
    </w:p>
    <w:p w:rsidR="00BA4D62" w:rsidRDefault="00BA4D62" w:rsidP="001E46D7">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487ED4" w:rsidRDefault="00487ED4" w:rsidP="001E46D7">
      <w:pPr>
        <w:spacing w:line="240" w:lineRule="auto"/>
        <w:ind w:right="3684"/>
        <w:jc w:val="center"/>
        <w:rPr>
          <w:sz w:val="24"/>
          <w:szCs w:val="24"/>
          <w:vertAlign w:val="superscript"/>
        </w:rPr>
      </w:pPr>
    </w:p>
    <w:p w:rsidR="00487ED4" w:rsidRDefault="00487ED4" w:rsidP="00487ED4">
      <w:pPr>
        <w:spacing w:line="240" w:lineRule="auto"/>
        <w:ind w:right="3684"/>
        <w:jc w:val="left"/>
        <w:rPr>
          <w:sz w:val="24"/>
          <w:szCs w:val="24"/>
          <w:vertAlign w:val="superscript"/>
        </w:rPr>
      </w:pPr>
    </w:p>
    <w:p w:rsidR="00487ED4" w:rsidRDefault="00487ED4" w:rsidP="00487ED4">
      <w:pPr>
        <w:spacing w:line="240" w:lineRule="auto"/>
        <w:ind w:right="3684" w:firstLine="0"/>
        <w:jc w:val="left"/>
        <w:rPr>
          <w:sz w:val="24"/>
          <w:szCs w:val="24"/>
          <w:vertAlign w:val="superscript"/>
        </w:rPr>
      </w:pPr>
      <w:r w:rsidRPr="00487ED4">
        <w:rPr>
          <w:sz w:val="24"/>
          <w:szCs w:val="24"/>
          <w:vertAlign w:val="superscript"/>
        </w:rPr>
        <w:t>Генеральный директор ЗАО «БИЙСКПРОМВОДЫ»</w:t>
      </w:r>
      <w:r>
        <w:rPr>
          <w:sz w:val="24"/>
          <w:szCs w:val="24"/>
          <w:vertAlign w:val="superscript"/>
        </w:rPr>
        <w:t xml:space="preserve"> _____________</w:t>
      </w:r>
      <w:r w:rsidRPr="00487ED4">
        <w:rPr>
          <w:sz w:val="24"/>
          <w:szCs w:val="24"/>
          <w:vertAlign w:val="superscript"/>
        </w:rPr>
        <w:t xml:space="preserve">С.А. </w:t>
      </w:r>
      <w:r>
        <w:rPr>
          <w:sz w:val="24"/>
          <w:szCs w:val="24"/>
          <w:vertAlign w:val="superscript"/>
        </w:rPr>
        <w:t>Логинова</w:t>
      </w:r>
    </w:p>
    <w:p w:rsidR="003677A5" w:rsidRPr="00487ED4" w:rsidRDefault="003677A5" w:rsidP="00487ED4">
      <w:pPr>
        <w:spacing w:line="240" w:lineRule="auto"/>
        <w:ind w:right="3684" w:firstLine="0"/>
        <w:jc w:val="left"/>
        <w:rPr>
          <w:sz w:val="24"/>
          <w:szCs w:val="24"/>
          <w:vertAlign w:val="superscript"/>
        </w:rPr>
      </w:pPr>
      <w:r>
        <w:rPr>
          <w:sz w:val="24"/>
          <w:szCs w:val="24"/>
          <w:vertAlign w:val="superscript"/>
        </w:rPr>
        <w:t>19.02.2014г.</w:t>
      </w:r>
    </w:p>
    <w:sectPr w:rsidR="003677A5" w:rsidRPr="00487ED4" w:rsidSect="005435D6">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682" w:rsidRDefault="00047682" w:rsidP="004525B5">
      <w:pPr>
        <w:spacing w:line="240" w:lineRule="auto"/>
      </w:pPr>
      <w:r>
        <w:separator/>
      </w:r>
    </w:p>
  </w:endnote>
  <w:endnote w:type="continuationSeparator" w:id="1">
    <w:p w:rsidR="00047682" w:rsidRDefault="00047682" w:rsidP="004525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682" w:rsidRDefault="00047682" w:rsidP="004525B5">
      <w:pPr>
        <w:spacing w:line="240" w:lineRule="auto"/>
      </w:pPr>
      <w:r>
        <w:separator/>
      </w:r>
    </w:p>
  </w:footnote>
  <w:footnote w:type="continuationSeparator" w:id="1">
    <w:p w:rsidR="00047682" w:rsidRDefault="00047682" w:rsidP="004525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600" w:rsidRPr="004525B5" w:rsidRDefault="00875600">
    <w:pPr>
      <w:pStyle w:val="af0"/>
      <w:rPr>
        <w:sz w:val="24"/>
        <w:szCs w:val="24"/>
      </w:rPr>
    </w:pPr>
    <w:r>
      <w:t xml:space="preserve">                                                                                      </w:t>
    </w:r>
    <w:r w:rsidRPr="004525B5">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26B1D0"/>
    <w:lvl w:ilvl="0">
      <w:numFmt w:val="bullet"/>
      <w:lvlText w:val="*"/>
      <w:lvlJc w:val="left"/>
    </w:lvl>
  </w:abstractNum>
  <w:abstractNum w:abstractNumId="1">
    <w:nsid w:val="00764BE8"/>
    <w:multiLevelType w:val="singleLevel"/>
    <w:tmpl w:val="785A79DC"/>
    <w:lvl w:ilvl="0">
      <w:start w:val="1"/>
      <w:numFmt w:val="decimal"/>
      <w:lvlText w:val="%1)"/>
      <w:legacy w:legacy="1" w:legacySpace="0" w:legacyIndent="259"/>
      <w:lvlJc w:val="left"/>
      <w:rPr>
        <w:rFonts w:ascii="Times New Roman" w:hAnsi="Times New Roman" w:cs="Times New Roman" w:hint="default"/>
      </w:rPr>
    </w:lvl>
  </w:abstractNum>
  <w:abstractNum w:abstractNumId="2">
    <w:nsid w:val="01431DA8"/>
    <w:multiLevelType w:val="singleLevel"/>
    <w:tmpl w:val="DFB6FE40"/>
    <w:lvl w:ilvl="0">
      <w:start w:val="1"/>
      <w:numFmt w:val="decimal"/>
      <w:lvlText w:val="8.%1"/>
      <w:legacy w:legacy="1" w:legacySpace="0" w:legacyIndent="413"/>
      <w:lvlJc w:val="left"/>
      <w:rPr>
        <w:rFonts w:ascii="Times New Roman" w:hAnsi="Times New Roman" w:cs="Times New Roman" w:hint="default"/>
      </w:rPr>
    </w:lvl>
  </w:abstractNum>
  <w:abstractNum w:abstractNumId="3">
    <w:nsid w:val="12421C76"/>
    <w:multiLevelType w:val="singleLevel"/>
    <w:tmpl w:val="2C88A34A"/>
    <w:lvl w:ilvl="0">
      <w:start w:val="4"/>
      <w:numFmt w:val="decimal"/>
      <w:lvlText w:val="3.%1."/>
      <w:legacy w:legacy="1" w:legacySpace="0" w:legacyIndent="340"/>
      <w:lvlJc w:val="left"/>
      <w:rPr>
        <w:rFonts w:ascii="Times New Roman" w:hAnsi="Times New Roman" w:cs="Times New Roman" w:hint="default"/>
      </w:rPr>
    </w:lvl>
  </w:abstractNum>
  <w:abstractNum w:abstractNumId="4">
    <w:nsid w:val="1BCA56C9"/>
    <w:multiLevelType w:val="singleLevel"/>
    <w:tmpl w:val="628C0D1E"/>
    <w:lvl w:ilvl="0">
      <w:start w:val="2"/>
      <w:numFmt w:val="decimal"/>
      <w:lvlText w:val="1.%1."/>
      <w:legacy w:legacy="1" w:legacySpace="0" w:legacyIndent="322"/>
      <w:lvlJc w:val="left"/>
      <w:rPr>
        <w:rFonts w:ascii="Times New Roman" w:hAnsi="Times New Roman" w:cs="Times New Roman" w:hint="default"/>
      </w:rPr>
    </w:lvl>
  </w:abstractNum>
  <w:abstractNum w:abstractNumId="5">
    <w:nsid w:val="2D967DF9"/>
    <w:multiLevelType w:val="hybridMultilevel"/>
    <w:tmpl w:val="F6F01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2B501B0"/>
    <w:multiLevelType w:val="hybridMultilevel"/>
    <w:tmpl w:val="C0B20384"/>
    <w:lvl w:ilvl="0" w:tplc="D8886E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33377301"/>
    <w:multiLevelType w:val="singleLevel"/>
    <w:tmpl w:val="5BCC386A"/>
    <w:lvl w:ilvl="0">
      <w:start w:val="1"/>
      <w:numFmt w:val="decimal"/>
      <w:lvlText w:val="11.%1"/>
      <w:legacy w:legacy="1" w:legacySpace="0" w:legacyIndent="509"/>
      <w:lvlJc w:val="left"/>
      <w:rPr>
        <w:rFonts w:ascii="Times New Roman" w:hAnsi="Times New Roman" w:cs="Times New Roman" w:hint="default"/>
      </w:rPr>
    </w:lvl>
  </w:abstractNum>
  <w:abstractNum w:abstractNumId="8">
    <w:nsid w:val="3AC44417"/>
    <w:multiLevelType w:val="singleLevel"/>
    <w:tmpl w:val="E856D0BA"/>
    <w:lvl w:ilvl="0">
      <w:start w:val="1"/>
      <w:numFmt w:val="decimal"/>
      <w:lvlText w:val="2.2.%1."/>
      <w:legacy w:legacy="1" w:legacySpace="0" w:legacyIndent="484"/>
      <w:lvlJc w:val="left"/>
      <w:rPr>
        <w:rFonts w:ascii="Times New Roman" w:hAnsi="Times New Roman" w:cs="Times New Roman" w:hint="default"/>
      </w:rPr>
    </w:lvl>
  </w:abstractNum>
  <w:abstractNum w:abstractNumId="9">
    <w:nsid w:val="3B4F054F"/>
    <w:multiLevelType w:val="hybridMultilevel"/>
    <w:tmpl w:val="88FA4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C33870"/>
    <w:multiLevelType w:val="singleLevel"/>
    <w:tmpl w:val="CA4C7E80"/>
    <w:lvl w:ilvl="0">
      <w:start w:val="2"/>
      <w:numFmt w:val="decimal"/>
      <w:lvlText w:val="2.4.%1"/>
      <w:legacy w:legacy="1" w:legacySpace="0" w:legacyIndent="465"/>
      <w:lvlJc w:val="left"/>
      <w:rPr>
        <w:rFonts w:ascii="Times New Roman" w:hAnsi="Times New Roman" w:cs="Times New Roman" w:hint="default"/>
      </w:rPr>
    </w:lvl>
  </w:abstractNum>
  <w:abstractNum w:abstractNumId="11">
    <w:nsid w:val="478A395C"/>
    <w:multiLevelType w:val="multilevel"/>
    <w:tmpl w:val="51FCB0F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487325C3"/>
    <w:multiLevelType w:val="multilevel"/>
    <w:tmpl w:val="DF881C0A"/>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52C17137"/>
    <w:multiLevelType w:val="hybridMultilevel"/>
    <w:tmpl w:val="020E2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4B26A57"/>
    <w:multiLevelType w:val="singleLevel"/>
    <w:tmpl w:val="A134C4C0"/>
    <w:lvl w:ilvl="0">
      <w:start w:val="1"/>
      <w:numFmt w:val="decimal"/>
      <w:lvlText w:val="2.1.%1."/>
      <w:legacy w:legacy="1" w:legacySpace="0" w:legacyIndent="484"/>
      <w:lvlJc w:val="left"/>
      <w:rPr>
        <w:rFonts w:ascii="Times New Roman" w:hAnsi="Times New Roman" w:cs="Times New Roman" w:hint="default"/>
      </w:rPr>
    </w:lvl>
  </w:abstractNum>
  <w:abstractNum w:abstractNumId="15">
    <w:nsid w:val="60AC67FA"/>
    <w:multiLevelType w:val="singleLevel"/>
    <w:tmpl w:val="5D2AA8D2"/>
    <w:lvl w:ilvl="0">
      <w:start w:val="2"/>
      <w:numFmt w:val="decimal"/>
      <w:lvlText w:val="3.%1"/>
      <w:legacy w:legacy="1" w:legacySpace="0" w:legacyIndent="365"/>
      <w:lvlJc w:val="left"/>
      <w:rPr>
        <w:rFonts w:ascii="Times New Roman" w:hAnsi="Times New Roman" w:cs="Times New Roman" w:hint="default"/>
      </w:rPr>
    </w:lvl>
  </w:abstractNum>
  <w:abstractNum w:abstractNumId="1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7">
    <w:nsid w:val="659B3185"/>
    <w:multiLevelType w:val="hybridMultilevel"/>
    <w:tmpl w:val="FF668396"/>
    <w:lvl w:ilvl="0" w:tplc="FFFFFFFF">
      <w:start w:val="1"/>
      <w:numFmt w:val="decimal"/>
      <w:lvlText w:val="3.7.2.%1"/>
      <w:lvlJc w:val="left"/>
      <w:pPr>
        <w:tabs>
          <w:tab w:val="num" w:pos="0"/>
        </w:tabs>
        <w:ind w:left="0" w:firstLine="0"/>
      </w:pPr>
      <w:rPr>
        <w:rFonts w:ascii="Times New Roman" w:hAnsi="Times New Roman" w:cs="Times New Roman" w:hint="default"/>
        <w:b w:val="0"/>
        <w:i w:val="0"/>
        <w:sz w:val="26"/>
        <w:szCs w:val="22"/>
      </w:rPr>
    </w:lvl>
    <w:lvl w:ilvl="1" w:tplc="FFFFFFFF">
      <w:start w:val="1"/>
      <w:numFmt w:val="bullet"/>
      <w:lvlText w:val="­"/>
      <w:lvlJc w:val="left"/>
      <w:pPr>
        <w:tabs>
          <w:tab w:val="num" w:pos="928"/>
        </w:tabs>
        <w:ind w:left="928" w:hanging="360"/>
      </w:pPr>
      <w:rPr>
        <w:rFonts w:ascii="Times New Roman" w:hAnsi="Times New Roman" w:cs="Times New Roman" w:hint="default"/>
        <w:b/>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BF8567D"/>
    <w:multiLevelType w:val="singleLevel"/>
    <w:tmpl w:val="8938A7E6"/>
    <w:lvl w:ilvl="0">
      <w:start w:val="4"/>
      <w:numFmt w:val="decimal"/>
      <w:lvlText w:val="2.%1"/>
      <w:legacy w:legacy="1" w:legacySpace="0" w:legacyIndent="364"/>
      <w:lvlJc w:val="left"/>
      <w:rPr>
        <w:rFonts w:ascii="Times New Roman" w:hAnsi="Times New Roman" w:cs="Times New Roman" w:hint="default"/>
      </w:rPr>
    </w:lvl>
  </w:abstractNum>
  <w:abstractNum w:abstractNumId="19">
    <w:nsid w:val="737E7D5D"/>
    <w:multiLevelType w:val="singleLevel"/>
    <w:tmpl w:val="7E249642"/>
    <w:lvl w:ilvl="0">
      <w:start w:val="1"/>
      <w:numFmt w:val="decimal"/>
      <w:lvlText w:val="6.%1."/>
      <w:legacy w:legacy="1" w:legacySpace="0" w:legacyIndent="331"/>
      <w:lvlJc w:val="left"/>
      <w:rPr>
        <w:rFonts w:ascii="Times New Roman" w:hAnsi="Times New Roman" w:cs="Times New Roman" w:hint="default"/>
      </w:rPr>
    </w:lvl>
  </w:abstractNum>
  <w:abstractNum w:abstractNumId="20">
    <w:nsid w:val="763D6087"/>
    <w:multiLevelType w:val="singleLevel"/>
    <w:tmpl w:val="E9E458FE"/>
    <w:lvl w:ilvl="0">
      <w:start w:val="7"/>
      <w:numFmt w:val="decimal"/>
      <w:lvlText w:val="2.3.%1"/>
      <w:legacy w:legacy="1" w:legacySpace="0" w:legacyIndent="509"/>
      <w:lvlJc w:val="left"/>
      <w:rPr>
        <w:rFonts w:ascii="Times New Roman" w:hAnsi="Times New Roman" w:cs="Times New Roman" w:hint="default"/>
      </w:rPr>
    </w:lvl>
  </w:abstractNum>
  <w:abstractNum w:abstractNumId="21">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2">
    <w:nsid w:val="7BF52921"/>
    <w:multiLevelType w:val="singleLevel"/>
    <w:tmpl w:val="15F814C0"/>
    <w:lvl w:ilvl="0">
      <w:start w:val="1"/>
      <w:numFmt w:val="decimal"/>
      <w:lvlText w:val="7.%1."/>
      <w:legacy w:legacy="1" w:legacySpace="0" w:legacyIndent="345"/>
      <w:lvlJc w:val="left"/>
      <w:rPr>
        <w:rFonts w:ascii="Times New Roman" w:hAnsi="Times New Roman" w:cs="Times New Roman" w:hint="default"/>
      </w:rPr>
    </w:lvl>
  </w:abstractNum>
  <w:abstractNum w:abstractNumId="23">
    <w:nsid w:val="7E0555C2"/>
    <w:multiLevelType w:val="hybridMultilevel"/>
    <w:tmpl w:val="75269186"/>
    <w:lvl w:ilvl="0" w:tplc="E18423F4">
      <w:start w:val="1"/>
      <w:numFmt w:val="bullet"/>
      <w:lvlText w:val="­"/>
      <w:lvlJc w:val="left"/>
      <w:pPr>
        <w:ind w:left="720" w:hanging="360"/>
      </w:pPr>
      <w:rPr>
        <w:rFonts w:ascii="Times New Roman" w:hAnsi="Times New Roman" w:cs="Times New Roman" w:hint="default"/>
        <w:b/>
        <w:i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3"/>
  </w:num>
  <w:num w:numId="4">
    <w:abstractNumId w:val="9"/>
  </w:num>
  <w:num w:numId="5">
    <w:abstractNumId w:val="21"/>
  </w:num>
  <w:num w:numId="6">
    <w:abstractNumId w:val="1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4"/>
  </w:num>
  <w:num w:numId="14">
    <w:abstractNumId w:val="8"/>
  </w:num>
  <w:num w:numId="15">
    <w:abstractNumId w:val="20"/>
  </w:num>
  <w:num w:numId="16">
    <w:abstractNumId w:val="10"/>
  </w:num>
  <w:num w:numId="17">
    <w:abstractNumId w:val="10"/>
    <w:lvlOverride w:ilvl="0">
      <w:lvl w:ilvl="0">
        <w:start w:val="2"/>
        <w:numFmt w:val="decimal"/>
        <w:lvlText w:val="2.4.%1"/>
        <w:legacy w:legacy="1" w:legacySpace="0" w:legacyIndent="466"/>
        <w:lvlJc w:val="left"/>
        <w:rPr>
          <w:rFonts w:ascii="Times New Roman" w:hAnsi="Times New Roman" w:cs="Times New Roman" w:hint="default"/>
        </w:rPr>
      </w:lvl>
    </w:lvlOverride>
  </w:num>
  <w:num w:numId="18">
    <w:abstractNumId w:val="3"/>
  </w:num>
  <w:num w:numId="19">
    <w:abstractNumId w:val="19"/>
  </w:num>
  <w:num w:numId="20">
    <w:abstractNumId w:val="22"/>
  </w:num>
  <w:num w:numId="21">
    <w:abstractNumId w:val="18"/>
  </w:num>
  <w:num w:numId="22">
    <w:abstractNumId w:val="15"/>
  </w:num>
  <w:num w:numId="23">
    <w:abstractNumId w:val="1"/>
  </w:num>
  <w:num w:numId="24">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5">
    <w:abstractNumId w:val="2"/>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B3F19"/>
    <w:rsid w:val="00000BAE"/>
    <w:rsid w:val="000030CE"/>
    <w:rsid w:val="00006952"/>
    <w:rsid w:val="0001254A"/>
    <w:rsid w:val="000127AB"/>
    <w:rsid w:val="00012F39"/>
    <w:rsid w:val="00013769"/>
    <w:rsid w:val="00023478"/>
    <w:rsid w:val="0002661B"/>
    <w:rsid w:val="0003175D"/>
    <w:rsid w:val="000344C1"/>
    <w:rsid w:val="00034610"/>
    <w:rsid w:val="0003495A"/>
    <w:rsid w:val="000360DF"/>
    <w:rsid w:val="00042EE6"/>
    <w:rsid w:val="00047682"/>
    <w:rsid w:val="0005513B"/>
    <w:rsid w:val="00063565"/>
    <w:rsid w:val="00065B60"/>
    <w:rsid w:val="00073CE2"/>
    <w:rsid w:val="00080790"/>
    <w:rsid w:val="000811F9"/>
    <w:rsid w:val="00086AF3"/>
    <w:rsid w:val="00093248"/>
    <w:rsid w:val="00094EF2"/>
    <w:rsid w:val="00095ED2"/>
    <w:rsid w:val="000970DD"/>
    <w:rsid w:val="000A271E"/>
    <w:rsid w:val="000A536B"/>
    <w:rsid w:val="000A5787"/>
    <w:rsid w:val="000B616C"/>
    <w:rsid w:val="000C3BCC"/>
    <w:rsid w:val="000C6325"/>
    <w:rsid w:val="000C7D17"/>
    <w:rsid w:val="000D096D"/>
    <w:rsid w:val="000D0B0F"/>
    <w:rsid w:val="000D193C"/>
    <w:rsid w:val="000D29D5"/>
    <w:rsid w:val="000D5989"/>
    <w:rsid w:val="000D7F9A"/>
    <w:rsid w:val="000E0AE3"/>
    <w:rsid w:val="000E2153"/>
    <w:rsid w:val="000E4B37"/>
    <w:rsid w:val="000E6895"/>
    <w:rsid w:val="000F1763"/>
    <w:rsid w:val="000F5ECC"/>
    <w:rsid w:val="00100193"/>
    <w:rsid w:val="0011520C"/>
    <w:rsid w:val="001219CA"/>
    <w:rsid w:val="001220F2"/>
    <w:rsid w:val="00122D4C"/>
    <w:rsid w:val="001308D0"/>
    <w:rsid w:val="001347DE"/>
    <w:rsid w:val="0014138C"/>
    <w:rsid w:val="00146478"/>
    <w:rsid w:val="00146A06"/>
    <w:rsid w:val="00147F2C"/>
    <w:rsid w:val="00150ABC"/>
    <w:rsid w:val="001511E9"/>
    <w:rsid w:val="00153018"/>
    <w:rsid w:val="001559A5"/>
    <w:rsid w:val="00160BF6"/>
    <w:rsid w:val="001618E5"/>
    <w:rsid w:val="001636F9"/>
    <w:rsid w:val="00174C00"/>
    <w:rsid w:val="0017626D"/>
    <w:rsid w:val="00177FEC"/>
    <w:rsid w:val="00185224"/>
    <w:rsid w:val="001924B2"/>
    <w:rsid w:val="00193B0D"/>
    <w:rsid w:val="0019403E"/>
    <w:rsid w:val="00194DE7"/>
    <w:rsid w:val="00196453"/>
    <w:rsid w:val="001A08D6"/>
    <w:rsid w:val="001A1B24"/>
    <w:rsid w:val="001A28CE"/>
    <w:rsid w:val="001A5423"/>
    <w:rsid w:val="001A5E74"/>
    <w:rsid w:val="001B1636"/>
    <w:rsid w:val="001B4DE2"/>
    <w:rsid w:val="001B7BF5"/>
    <w:rsid w:val="001C01D7"/>
    <w:rsid w:val="001C39EB"/>
    <w:rsid w:val="001C3F7D"/>
    <w:rsid w:val="001C4BC2"/>
    <w:rsid w:val="001C4E7C"/>
    <w:rsid w:val="001C4EA1"/>
    <w:rsid w:val="001C5D43"/>
    <w:rsid w:val="001D4510"/>
    <w:rsid w:val="001D48D8"/>
    <w:rsid w:val="001D50CA"/>
    <w:rsid w:val="001D5357"/>
    <w:rsid w:val="001D5E14"/>
    <w:rsid w:val="001E12B9"/>
    <w:rsid w:val="001E25B2"/>
    <w:rsid w:val="001E46D7"/>
    <w:rsid w:val="001E5E0D"/>
    <w:rsid w:val="001E6D22"/>
    <w:rsid w:val="001E773C"/>
    <w:rsid w:val="001F1A23"/>
    <w:rsid w:val="001F46BF"/>
    <w:rsid w:val="001F67F5"/>
    <w:rsid w:val="001F7B29"/>
    <w:rsid w:val="00215F27"/>
    <w:rsid w:val="00216678"/>
    <w:rsid w:val="0022725C"/>
    <w:rsid w:val="002320A4"/>
    <w:rsid w:val="00236CED"/>
    <w:rsid w:val="00237A62"/>
    <w:rsid w:val="00242EA7"/>
    <w:rsid w:val="002461A7"/>
    <w:rsid w:val="00246BEF"/>
    <w:rsid w:val="002564CB"/>
    <w:rsid w:val="0026050F"/>
    <w:rsid w:val="00262AB0"/>
    <w:rsid w:val="002737FB"/>
    <w:rsid w:val="00274F35"/>
    <w:rsid w:val="00275135"/>
    <w:rsid w:val="00287203"/>
    <w:rsid w:val="00287651"/>
    <w:rsid w:val="00291331"/>
    <w:rsid w:val="00292892"/>
    <w:rsid w:val="0029472E"/>
    <w:rsid w:val="002C28CB"/>
    <w:rsid w:val="002C3760"/>
    <w:rsid w:val="002C3B23"/>
    <w:rsid w:val="002C4812"/>
    <w:rsid w:val="002C7EE5"/>
    <w:rsid w:val="002D07F7"/>
    <w:rsid w:val="002D3E06"/>
    <w:rsid w:val="002E51B6"/>
    <w:rsid w:val="002F333F"/>
    <w:rsid w:val="002F4E03"/>
    <w:rsid w:val="002F60C2"/>
    <w:rsid w:val="002F7C38"/>
    <w:rsid w:val="00302695"/>
    <w:rsid w:val="003055C2"/>
    <w:rsid w:val="00311E2A"/>
    <w:rsid w:val="00314700"/>
    <w:rsid w:val="00314D15"/>
    <w:rsid w:val="00315243"/>
    <w:rsid w:val="00320257"/>
    <w:rsid w:val="00322F31"/>
    <w:rsid w:val="00325327"/>
    <w:rsid w:val="00335855"/>
    <w:rsid w:val="003368FA"/>
    <w:rsid w:val="00337125"/>
    <w:rsid w:val="00342F35"/>
    <w:rsid w:val="00344FAA"/>
    <w:rsid w:val="00347A2E"/>
    <w:rsid w:val="003507B9"/>
    <w:rsid w:val="00351C81"/>
    <w:rsid w:val="003521F3"/>
    <w:rsid w:val="00355D3A"/>
    <w:rsid w:val="003562F1"/>
    <w:rsid w:val="003570E7"/>
    <w:rsid w:val="003577F7"/>
    <w:rsid w:val="0036367B"/>
    <w:rsid w:val="00363836"/>
    <w:rsid w:val="00366A2F"/>
    <w:rsid w:val="003671FF"/>
    <w:rsid w:val="003677A5"/>
    <w:rsid w:val="003700CE"/>
    <w:rsid w:val="003717CC"/>
    <w:rsid w:val="00372219"/>
    <w:rsid w:val="003768CE"/>
    <w:rsid w:val="0038098A"/>
    <w:rsid w:val="0038598B"/>
    <w:rsid w:val="0038609F"/>
    <w:rsid w:val="003862E9"/>
    <w:rsid w:val="00390738"/>
    <w:rsid w:val="00391D21"/>
    <w:rsid w:val="00392867"/>
    <w:rsid w:val="0039543C"/>
    <w:rsid w:val="0039590F"/>
    <w:rsid w:val="003964E1"/>
    <w:rsid w:val="003A306F"/>
    <w:rsid w:val="003A3137"/>
    <w:rsid w:val="003B1875"/>
    <w:rsid w:val="003B477C"/>
    <w:rsid w:val="003B4C92"/>
    <w:rsid w:val="003C23DE"/>
    <w:rsid w:val="003C34CF"/>
    <w:rsid w:val="003C5082"/>
    <w:rsid w:val="003C785F"/>
    <w:rsid w:val="003D10FE"/>
    <w:rsid w:val="003E6C32"/>
    <w:rsid w:val="003F0138"/>
    <w:rsid w:val="003F1128"/>
    <w:rsid w:val="003F1947"/>
    <w:rsid w:val="00402E17"/>
    <w:rsid w:val="00403700"/>
    <w:rsid w:val="00404C82"/>
    <w:rsid w:val="00405AFA"/>
    <w:rsid w:val="00415CB8"/>
    <w:rsid w:val="00421FCE"/>
    <w:rsid w:val="00431074"/>
    <w:rsid w:val="004316A7"/>
    <w:rsid w:val="004336C8"/>
    <w:rsid w:val="00437922"/>
    <w:rsid w:val="00447299"/>
    <w:rsid w:val="00450D0A"/>
    <w:rsid w:val="004525B5"/>
    <w:rsid w:val="004571B1"/>
    <w:rsid w:val="0045727F"/>
    <w:rsid w:val="0046003D"/>
    <w:rsid w:val="004612A1"/>
    <w:rsid w:val="0046375E"/>
    <w:rsid w:val="004643BF"/>
    <w:rsid w:val="00464769"/>
    <w:rsid w:val="00465878"/>
    <w:rsid w:val="00470397"/>
    <w:rsid w:val="00473BC3"/>
    <w:rsid w:val="00474DE4"/>
    <w:rsid w:val="00475041"/>
    <w:rsid w:val="004828C8"/>
    <w:rsid w:val="00486B12"/>
    <w:rsid w:val="00487ED4"/>
    <w:rsid w:val="004A26FA"/>
    <w:rsid w:val="004A384C"/>
    <w:rsid w:val="004B1C86"/>
    <w:rsid w:val="004B3060"/>
    <w:rsid w:val="004B3F19"/>
    <w:rsid w:val="004B7854"/>
    <w:rsid w:val="004C4869"/>
    <w:rsid w:val="004C63EA"/>
    <w:rsid w:val="004D2A1D"/>
    <w:rsid w:val="004D4A14"/>
    <w:rsid w:val="004E12F9"/>
    <w:rsid w:val="004F0B3C"/>
    <w:rsid w:val="004F4B9F"/>
    <w:rsid w:val="00503E8B"/>
    <w:rsid w:val="005047EB"/>
    <w:rsid w:val="00505A7F"/>
    <w:rsid w:val="005110B9"/>
    <w:rsid w:val="0051665C"/>
    <w:rsid w:val="00522C35"/>
    <w:rsid w:val="0053204A"/>
    <w:rsid w:val="005337B5"/>
    <w:rsid w:val="00533E34"/>
    <w:rsid w:val="00541F0C"/>
    <w:rsid w:val="005435D6"/>
    <w:rsid w:val="00561244"/>
    <w:rsid w:val="00561DEB"/>
    <w:rsid w:val="0056409F"/>
    <w:rsid w:val="00567540"/>
    <w:rsid w:val="005716F2"/>
    <w:rsid w:val="00571C8A"/>
    <w:rsid w:val="005759AA"/>
    <w:rsid w:val="00577D25"/>
    <w:rsid w:val="005815CC"/>
    <w:rsid w:val="005834EB"/>
    <w:rsid w:val="005A2691"/>
    <w:rsid w:val="005B433C"/>
    <w:rsid w:val="005B71D4"/>
    <w:rsid w:val="005B7D88"/>
    <w:rsid w:val="005C0E91"/>
    <w:rsid w:val="005C3166"/>
    <w:rsid w:val="005C3B7A"/>
    <w:rsid w:val="005C5AF7"/>
    <w:rsid w:val="005C6111"/>
    <w:rsid w:val="005C63D6"/>
    <w:rsid w:val="005D062D"/>
    <w:rsid w:val="005D6479"/>
    <w:rsid w:val="005E582C"/>
    <w:rsid w:val="005E6125"/>
    <w:rsid w:val="005F0CBA"/>
    <w:rsid w:val="00603BD1"/>
    <w:rsid w:val="00610952"/>
    <w:rsid w:val="00616E8B"/>
    <w:rsid w:val="006205A9"/>
    <w:rsid w:val="0062089D"/>
    <w:rsid w:val="0062116D"/>
    <w:rsid w:val="00621228"/>
    <w:rsid w:val="0062693A"/>
    <w:rsid w:val="0063154D"/>
    <w:rsid w:val="00633AA3"/>
    <w:rsid w:val="006361B0"/>
    <w:rsid w:val="00642DE5"/>
    <w:rsid w:val="006433A0"/>
    <w:rsid w:val="0064469A"/>
    <w:rsid w:val="006520C7"/>
    <w:rsid w:val="00652291"/>
    <w:rsid w:val="006560AC"/>
    <w:rsid w:val="006576F4"/>
    <w:rsid w:val="00663F4D"/>
    <w:rsid w:val="006732B0"/>
    <w:rsid w:val="006760B0"/>
    <w:rsid w:val="00676168"/>
    <w:rsid w:val="0068127E"/>
    <w:rsid w:val="00687FA6"/>
    <w:rsid w:val="00692ACA"/>
    <w:rsid w:val="006957FC"/>
    <w:rsid w:val="00695AB5"/>
    <w:rsid w:val="0069620A"/>
    <w:rsid w:val="006A0393"/>
    <w:rsid w:val="006A083F"/>
    <w:rsid w:val="006A0E7E"/>
    <w:rsid w:val="006A6EEB"/>
    <w:rsid w:val="006C1F6D"/>
    <w:rsid w:val="006C704C"/>
    <w:rsid w:val="006D04DF"/>
    <w:rsid w:val="006D37FB"/>
    <w:rsid w:val="006D4090"/>
    <w:rsid w:val="006D6201"/>
    <w:rsid w:val="006E11DA"/>
    <w:rsid w:val="006E178C"/>
    <w:rsid w:val="006E5599"/>
    <w:rsid w:val="006E7CC6"/>
    <w:rsid w:val="006F14F9"/>
    <w:rsid w:val="006F36A1"/>
    <w:rsid w:val="006F3ABE"/>
    <w:rsid w:val="006F52CA"/>
    <w:rsid w:val="006F78B7"/>
    <w:rsid w:val="00701C9B"/>
    <w:rsid w:val="00704C8B"/>
    <w:rsid w:val="00714AC6"/>
    <w:rsid w:val="00716AE5"/>
    <w:rsid w:val="00720523"/>
    <w:rsid w:val="00726B0B"/>
    <w:rsid w:val="00737A19"/>
    <w:rsid w:val="0074038D"/>
    <w:rsid w:val="00741E7A"/>
    <w:rsid w:val="00743FB9"/>
    <w:rsid w:val="00744FEA"/>
    <w:rsid w:val="00747A43"/>
    <w:rsid w:val="00770B84"/>
    <w:rsid w:val="00775095"/>
    <w:rsid w:val="00775BD9"/>
    <w:rsid w:val="007779C3"/>
    <w:rsid w:val="00777F49"/>
    <w:rsid w:val="00782515"/>
    <w:rsid w:val="00784840"/>
    <w:rsid w:val="00787AEC"/>
    <w:rsid w:val="00790A08"/>
    <w:rsid w:val="00795059"/>
    <w:rsid w:val="0079530D"/>
    <w:rsid w:val="00797186"/>
    <w:rsid w:val="007A0EE8"/>
    <w:rsid w:val="007A5B2F"/>
    <w:rsid w:val="007B1C8B"/>
    <w:rsid w:val="007B2072"/>
    <w:rsid w:val="007B2CF0"/>
    <w:rsid w:val="007B4847"/>
    <w:rsid w:val="007C2544"/>
    <w:rsid w:val="007C37F9"/>
    <w:rsid w:val="007C3F7A"/>
    <w:rsid w:val="007C5CC3"/>
    <w:rsid w:val="007C7EF9"/>
    <w:rsid w:val="007D1614"/>
    <w:rsid w:val="007D19E7"/>
    <w:rsid w:val="007D3D41"/>
    <w:rsid w:val="007E23ED"/>
    <w:rsid w:val="007E4F3B"/>
    <w:rsid w:val="007E518B"/>
    <w:rsid w:val="007E5C60"/>
    <w:rsid w:val="007E6212"/>
    <w:rsid w:val="008039DF"/>
    <w:rsid w:val="00805BA6"/>
    <w:rsid w:val="008061DA"/>
    <w:rsid w:val="008068D1"/>
    <w:rsid w:val="00807D39"/>
    <w:rsid w:val="008107BE"/>
    <w:rsid w:val="00817C5F"/>
    <w:rsid w:val="00820112"/>
    <w:rsid w:val="00822A47"/>
    <w:rsid w:val="00822F0C"/>
    <w:rsid w:val="00826015"/>
    <w:rsid w:val="00826201"/>
    <w:rsid w:val="008310C0"/>
    <w:rsid w:val="00831795"/>
    <w:rsid w:val="008326BF"/>
    <w:rsid w:val="00834CEC"/>
    <w:rsid w:val="008371C1"/>
    <w:rsid w:val="00837E48"/>
    <w:rsid w:val="00840A85"/>
    <w:rsid w:val="0084123E"/>
    <w:rsid w:val="008471B5"/>
    <w:rsid w:val="00851597"/>
    <w:rsid w:val="00851B49"/>
    <w:rsid w:val="00851DE2"/>
    <w:rsid w:val="00854A34"/>
    <w:rsid w:val="00854FC6"/>
    <w:rsid w:val="008571C4"/>
    <w:rsid w:val="00861740"/>
    <w:rsid w:val="008670B8"/>
    <w:rsid w:val="00875600"/>
    <w:rsid w:val="00877EE5"/>
    <w:rsid w:val="0088598D"/>
    <w:rsid w:val="008903BA"/>
    <w:rsid w:val="00891A5A"/>
    <w:rsid w:val="00892802"/>
    <w:rsid w:val="00895D43"/>
    <w:rsid w:val="008B78D7"/>
    <w:rsid w:val="008C26D4"/>
    <w:rsid w:val="008C2883"/>
    <w:rsid w:val="008C2ECA"/>
    <w:rsid w:val="008C520C"/>
    <w:rsid w:val="008C7352"/>
    <w:rsid w:val="008E1693"/>
    <w:rsid w:val="008E4BFD"/>
    <w:rsid w:val="008F148F"/>
    <w:rsid w:val="008F4586"/>
    <w:rsid w:val="008F4FAF"/>
    <w:rsid w:val="008F53A2"/>
    <w:rsid w:val="00900937"/>
    <w:rsid w:val="009021FA"/>
    <w:rsid w:val="00902D6E"/>
    <w:rsid w:val="00904BA2"/>
    <w:rsid w:val="00905CCF"/>
    <w:rsid w:val="0091225D"/>
    <w:rsid w:val="00915481"/>
    <w:rsid w:val="009276C7"/>
    <w:rsid w:val="00930C44"/>
    <w:rsid w:val="00940B52"/>
    <w:rsid w:val="009503DD"/>
    <w:rsid w:val="00957E6F"/>
    <w:rsid w:val="0096021E"/>
    <w:rsid w:val="0096090E"/>
    <w:rsid w:val="00970805"/>
    <w:rsid w:val="009722D8"/>
    <w:rsid w:val="0098141D"/>
    <w:rsid w:val="00982AD1"/>
    <w:rsid w:val="00984275"/>
    <w:rsid w:val="0099046C"/>
    <w:rsid w:val="0099065F"/>
    <w:rsid w:val="009941FB"/>
    <w:rsid w:val="009A16B1"/>
    <w:rsid w:val="009A1DF6"/>
    <w:rsid w:val="009A3CAB"/>
    <w:rsid w:val="009A3D7D"/>
    <w:rsid w:val="009A71DB"/>
    <w:rsid w:val="009B130C"/>
    <w:rsid w:val="009C0B82"/>
    <w:rsid w:val="009C2372"/>
    <w:rsid w:val="009C32F3"/>
    <w:rsid w:val="009C4154"/>
    <w:rsid w:val="009D0535"/>
    <w:rsid w:val="009D2C53"/>
    <w:rsid w:val="009D4DFC"/>
    <w:rsid w:val="009D5FC5"/>
    <w:rsid w:val="009D7112"/>
    <w:rsid w:val="009E00AE"/>
    <w:rsid w:val="009E12E8"/>
    <w:rsid w:val="009E4EFD"/>
    <w:rsid w:val="009E7DF1"/>
    <w:rsid w:val="009F0D05"/>
    <w:rsid w:val="009F3196"/>
    <w:rsid w:val="009F3AD9"/>
    <w:rsid w:val="00A00F8C"/>
    <w:rsid w:val="00A0102A"/>
    <w:rsid w:val="00A05805"/>
    <w:rsid w:val="00A0756C"/>
    <w:rsid w:val="00A11104"/>
    <w:rsid w:val="00A11A0A"/>
    <w:rsid w:val="00A11E64"/>
    <w:rsid w:val="00A14FF0"/>
    <w:rsid w:val="00A16B59"/>
    <w:rsid w:val="00A30D63"/>
    <w:rsid w:val="00A31C88"/>
    <w:rsid w:val="00A34B8A"/>
    <w:rsid w:val="00A37620"/>
    <w:rsid w:val="00A37927"/>
    <w:rsid w:val="00A4114A"/>
    <w:rsid w:val="00A5299A"/>
    <w:rsid w:val="00A52AF7"/>
    <w:rsid w:val="00A535A3"/>
    <w:rsid w:val="00A55E6A"/>
    <w:rsid w:val="00A61463"/>
    <w:rsid w:val="00A61FC6"/>
    <w:rsid w:val="00A64644"/>
    <w:rsid w:val="00A65998"/>
    <w:rsid w:val="00A751C8"/>
    <w:rsid w:val="00A82619"/>
    <w:rsid w:val="00A82B24"/>
    <w:rsid w:val="00A84938"/>
    <w:rsid w:val="00A850EE"/>
    <w:rsid w:val="00A868BA"/>
    <w:rsid w:val="00A86FAC"/>
    <w:rsid w:val="00A9120D"/>
    <w:rsid w:val="00A9375D"/>
    <w:rsid w:val="00A9404D"/>
    <w:rsid w:val="00A96687"/>
    <w:rsid w:val="00AA0CEE"/>
    <w:rsid w:val="00AB4BFB"/>
    <w:rsid w:val="00AC4A79"/>
    <w:rsid w:val="00AD57DC"/>
    <w:rsid w:val="00AE34A7"/>
    <w:rsid w:val="00AE46EC"/>
    <w:rsid w:val="00AE51D4"/>
    <w:rsid w:val="00AE645D"/>
    <w:rsid w:val="00AE759E"/>
    <w:rsid w:val="00AE773F"/>
    <w:rsid w:val="00AE7840"/>
    <w:rsid w:val="00AF15A8"/>
    <w:rsid w:val="00AF26F1"/>
    <w:rsid w:val="00AF4275"/>
    <w:rsid w:val="00B0032A"/>
    <w:rsid w:val="00B01220"/>
    <w:rsid w:val="00B012F8"/>
    <w:rsid w:val="00B06CCE"/>
    <w:rsid w:val="00B10CD0"/>
    <w:rsid w:val="00B126B2"/>
    <w:rsid w:val="00B15265"/>
    <w:rsid w:val="00B15FA1"/>
    <w:rsid w:val="00B20FD1"/>
    <w:rsid w:val="00B210F9"/>
    <w:rsid w:val="00B22D14"/>
    <w:rsid w:val="00B3033F"/>
    <w:rsid w:val="00B32140"/>
    <w:rsid w:val="00B35107"/>
    <w:rsid w:val="00B35924"/>
    <w:rsid w:val="00B36D32"/>
    <w:rsid w:val="00B46F8B"/>
    <w:rsid w:val="00B50B0E"/>
    <w:rsid w:val="00B518D1"/>
    <w:rsid w:val="00B55C03"/>
    <w:rsid w:val="00B55F56"/>
    <w:rsid w:val="00B70227"/>
    <w:rsid w:val="00B72F17"/>
    <w:rsid w:val="00B74E00"/>
    <w:rsid w:val="00B75D16"/>
    <w:rsid w:val="00B775C5"/>
    <w:rsid w:val="00B81F71"/>
    <w:rsid w:val="00B83B4E"/>
    <w:rsid w:val="00B83DFE"/>
    <w:rsid w:val="00B856AA"/>
    <w:rsid w:val="00B9312E"/>
    <w:rsid w:val="00B9369A"/>
    <w:rsid w:val="00B946BF"/>
    <w:rsid w:val="00B96364"/>
    <w:rsid w:val="00B963C3"/>
    <w:rsid w:val="00BA17E5"/>
    <w:rsid w:val="00BA25B5"/>
    <w:rsid w:val="00BA4D62"/>
    <w:rsid w:val="00BA5269"/>
    <w:rsid w:val="00BA6DC2"/>
    <w:rsid w:val="00BA7FD6"/>
    <w:rsid w:val="00BB026C"/>
    <w:rsid w:val="00BB3B5E"/>
    <w:rsid w:val="00BC7E5A"/>
    <w:rsid w:val="00BD08A5"/>
    <w:rsid w:val="00BE7D8A"/>
    <w:rsid w:val="00BF0098"/>
    <w:rsid w:val="00BF077A"/>
    <w:rsid w:val="00BF5816"/>
    <w:rsid w:val="00BF60DB"/>
    <w:rsid w:val="00C017F6"/>
    <w:rsid w:val="00C01850"/>
    <w:rsid w:val="00C06F55"/>
    <w:rsid w:val="00C12888"/>
    <w:rsid w:val="00C236AF"/>
    <w:rsid w:val="00C23BC6"/>
    <w:rsid w:val="00C24036"/>
    <w:rsid w:val="00C25E60"/>
    <w:rsid w:val="00C3466A"/>
    <w:rsid w:val="00C35A42"/>
    <w:rsid w:val="00C4221B"/>
    <w:rsid w:val="00C42FD0"/>
    <w:rsid w:val="00C5405E"/>
    <w:rsid w:val="00C543B6"/>
    <w:rsid w:val="00C65827"/>
    <w:rsid w:val="00C65A8D"/>
    <w:rsid w:val="00C7005B"/>
    <w:rsid w:val="00C72A81"/>
    <w:rsid w:val="00C74AC4"/>
    <w:rsid w:val="00C80F1D"/>
    <w:rsid w:val="00C85424"/>
    <w:rsid w:val="00C85F1D"/>
    <w:rsid w:val="00C9016F"/>
    <w:rsid w:val="00C90213"/>
    <w:rsid w:val="00C91B8B"/>
    <w:rsid w:val="00C93372"/>
    <w:rsid w:val="00C95DBE"/>
    <w:rsid w:val="00C95ED5"/>
    <w:rsid w:val="00C9669B"/>
    <w:rsid w:val="00C96BCD"/>
    <w:rsid w:val="00CA4449"/>
    <w:rsid w:val="00CA7F7E"/>
    <w:rsid w:val="00CB2265"/>
    <w:rsid w:val="00CC4663"/>
    <w:rsid w:val="00CC5372"/>
    <w:rsid w:val="00CC6FDB"/>
    <w:rsid w:val="00CD02E5"/>
    <w:rsid w:val="00CD0329"/>
    <w:rsid w:val="00CD5C93"/>
    <w:rsid w:val="00CE27BE"/>
    <w:rsid w:val="00CE411E"/>
    <w:rsid w:val="00CE5A60"/>
    <w:rsid w:val="00CF001E"/>
    <w:rsid w:val="00CF09CD"/>
    <w:rsid w:val="00CF16EF"/>
    <w:rsid w:val="00CF2813"/>
    <w:rsid w:val="00CF4509"/>
    <w:rsid w:val="00CF5EF5"/>
    <w:rsid w:val="00CF659D"/>
    <w:rsid w:val="00D05A47"/>
    <w:rsid w:val="00D06473"/>
    <w:rsid w:val="00D10488"/>
    <w:rsid w:val="00D1704C"/>
    <w:rsid w:val="00D17BEE"/>
    <w:rsid w:val="00D22725"/>
    <w:rsid w:val="00D312E9"/>
    <w:rsid w:val="00D4100B"/>
    <w:rsid w:val="00D41780"/>
    <w:rsid w:val="00D4322C"/>
    <w:rsid w:val="00D44202"/>
    <w:rsid w:val="00D4679C"/>
    <w:rsid w:val="00D52E75"/>
    <w:rsid w:val="00D57C94"/>
    <w:rsid w:val="00D57E02"/>
    <w:rsid w:val="00D617A0"/>
    <w:rsid w:val="00D64C7C"/>
    <w:rsid w:val="00D64F42"/>
    <w:rsid w:val="00D67871"/>
    <w:rsid w:val="00D70101"/>
    <w:rsid w:val="00D752C6"/>
    <w:rsid w:val="00D766AA"/>
    <w:rsid w:val="00D85752"/>
    <w:rsid w:val="00D87CE8"/>
    <w:rsid w:val="00D9406B"/>
    <w:rsid w:val="00D972A3"/>
    <w:rsid w:val="00DA22FE"/>
    <w:rsid w:val="00DA47D9"/>
    <w:rsid w:val="00DA640F"/>
    <w:rsid w:val="00DB0B59"/>
    <w:rsid w:val="00DB2262"/>
    <w:rsid w:val="00DB23F3"/>
    <w:rsid w:val="00DB3C21"/>
    <w:rsid w:val="00DB5942"/>
    <w:rsid w:val="00DC3FD7"/>
    <w:rsid w:val="00DC7982"/>
    <w:rsid w:val="00DC7EA1"/>
    <w:rsid w:val="00DD5214"/>
    <w:rsid w:val="00DD522B"/>
    <w:rsid w:val="00DD668B"/>
    <w:rsid w:val="00DE5FB0"/>
    <w:rsid w:val="00DF107F"/>
    <w:rsid w:val="00DF1477"/>
    <w:rsid w:val="00DF5E2F"/>
    <w:rsid w:val="00E043DC"/>
    <w:rsid w:val="00E0715F"/>
    <w:rsid w:val="00E13CDA"/>
    <w:rsid w:val="00E14594"/>
    <w:rsid w:val="00E151D5"/>
    <w:rsid w:val="00E17549"/>
    <w:rsid w:val="00E2028F"/>
    <w:rsid w:val="00E31EEC"/>
    <w:rsid w:val="00E367E3"/>
    <w:rsid w:val="00E44FAF"/>
    <w:rsid w:val="00E4642F"/>
    <w:rsid w:val="00E51C67"/>
    <w:rsid w:val="00E5339D"/>
    <w:rsid w:val="00E5367E"/>
    <w:rsid w:val="00E5529F"/>
    <w:rsid w:val="00E5595F"/>
    <w:rsid w:val="00E6302B"/>
    <w:rsid w:val="00E67DCA"/>
    <w:rsid w:val="00E72B80"/>
    <w:rsid w:val="00E7355E"/>
    <w:rsid w:val="00E7389A"/>
    <w:rsid w:val="00E85148"/>
    <w:rsid w:val="00E86681"/>
    <w:rsid w:val="00E92615"/>
    <w:rsid w:val="00E949A0"/>
    <w:rsid w:val="00E97002"/>
    <w:rsid w:val="00E97CAB"/>
    <w:rsid w:val="00EA000D"/>
    <w:rsid w:val="00EA14A6"/>
    <w:rsid w:val="00EA2611"/>
    <w:rsid w:val="00EA4D9A"/>
    <w:rsid w:val="00EA7A38"/>
    <w:rsid w:val="00EB3A98"/>
    <w:rsid w:val="00EC0174"/>
    <w:rsid w:val="00EC347A"/>
    <w:rsid w:val="00EC5BD7"/>
    <w:rsid w:val="00ED0E0C"/>
    <w:rsid w:val="00ED3868"/>
    <w:rsid w:val="00ED3E5F"/>
    <w:rsid w:val="00EE12AF"/>
    <w:rsid w:val="00EF27AF"/>
    <w:rsid w:val="00EF5078"/>
    <w:rsid w:val="00F03189"/>
    <w:rsid w:val="00F118FE"/>
    <w:rsid w:val="00F11FE2"/>
    <w:rsid w:val="00F254F8"/>
    <w:rsid w:val="00F307F6"/>
    <w:rsid w:val="00F32759"/>
    <w:rsid w:val="00F4292D"/>
    <w:rsid w:val="00F438B0"/>
    <w:rsid w:val="00F461D3"/>
    <w:rsid w:val="00F53641"/>
    <w:rsid w:val="00F54F93"/>
    <w:rsid w:val="00F61E65"/>
    <w:rsid w:val="00F61EA9"/>
    <w:rsid w:val="00F65968"/>
    <w:rsid w:val="00F728BA"/>
    <w:rsid w:val="00F72FAF"/>
    <w:rsid w:val="00F75165"/>
    <w:rsid w:val="00F77AD7"/>
    <w:rsid w:val="00F80941"/>
    <w:rsid w:val="00F82261"/>
    <w:rsid w:val="00F8272F"/>
    <w:rsid w:val="00F82C51"/>
    <w:rsid w:val="00F85989"/>
    <w:rsid w:val="00F87A1E"/>
    <w:rsid w:val="00F87E51"/>
    <w:rsid w:val="00F9080A"/>
    <w:rsid w:val="00F934D0"/>
    <w:rsid w:val="00F939CC"/>
    <w:rsid w:val="00F9509F"/>
    <w:rsid w:val="00FA17CA"/>
    <w:rsid w:val="00FA5BAF"/>
    <w:rsid w:val="00FA5BB6"/>
    <w:rsid w:val="00FA6264"/>
    <w:rsid w:val="00FB391B"/>
    <w:rsid w:val="00FB430B"/>
    <w:rsid w:val="00FB7932"/>
    <w:rsid w:val="00FC1BCA"/>
    <w:rsid w:val="00FC724A"/>
    <w:rsid w:val="00FC747E"/>
    <w:rsid w:val="00FD3DC9"/>
    <w:rsid w:val="00FD4B84"/>
    <w:rsid w:val="00FD789B"/>
    <w:rsid w:val="00FE558F"/>
    <w:rsid w:val="00FE6624"/>
    <w:rsid w:val="00FE67A3"/>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
    <w:next w:val="a"/>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
    <w:next w:val="a"/>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
    <w:next w:val="a"/>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0"/>
    <w:link w:val="2"/>
    <w:uiPriority w:val="9"/>
    <w:rsid w:val="008E4BFD"/>
    <w:rPr>
      <w:rFonts w:ascii="Times New Roman" w:eastAsia="Times New Roman" w:hAnsi="Times New Roman" w:cs="Times New Roman"/>
      <w:b/>
      <w:snapToGrid w:val="0"/>
      <w:sz w:val="32"/>
      <w:szCs w:val="20"/>
      <w:lang w:eastAsia="ru-RU"/>
    </w:rPr>
  </w:style>
  <w:style w:type="character" w:customStyle="1" w:styleId="30">
    <w:name w:val="Заголовок 3 Знак"/>
    <w:basedOn w:val="a0"/>
    <w:link w:val="3"/>
    <w:uiPriority w:val="9"/>
    <w:rsid w:val="004525B5"/>
    <w:rPr>
      <w:rFonts w:asciiTheme="majorHAnsi" w:eastAsiaTheme="majorEastAsia" w:hAnsiTheme="majorHAnsi" w:cstheme="majorBidi"/>
      <w:b/>
      <w:bCs/>
      <w:color w:val="4F81BD" w:themeColor="accent1"/>
      <w:sz w:val="28"/>
      <w:szCs w:val="20"/>
      <w:lang w:eastAsia="ru-RU"/>
    </w:rPr>
  </w:style>
  <w:style w:type="character" w:styleId="a3">
    <w:name w:val="Hyperlink"/>
    <w:basedOn w:val="a0"/>
    <w:uiPriority w:val="99"/>
    <w:rsid w:val="008E4BFD"/>
    <w:rPr>
      <w:color w:val="0000FF"/>
      <w:u w:val="single"/>
    </w:rPr>
  </w:style>
  <w:style w:type="paragraph" w:customStyle="1" w:styleId="a4">
    <w:name w:val="Пункт"/>
    <w:basedOn w:val="a"/>
    <w:link w:val="11"/>
    <w:rsid w:val="008E4BFD"/>
    <w:pPr>
      <w:tabs>
        <w:tab w:val="num" w:pos="1134"/>
      </w:tabs>
      <w:ind w:left="1134" w:hanging="1134"/>
    </w:pPr>
  </w:style>
  <w:style w:type="character" w:customStyle="1" w:styleId="11">
    <w:name w:val="Пункт Знак1"/>
    <w:basedOn w:val="a0"/>
    <w:link w:val="a4"/>
    <w:rsid w:val="008E4BFD"/>
    <w:rPr>
      <w:rFonts w:ascii="Times New Roman" w:eastAsia="Times New Roman" w:hAnsi="Times New Roman" w:cs="Times New Roman"/>
      <w:snapToGrid w:val="0"/>
      <w:sz w:val="28"/>
      <w:szCs w:val="20"/>
      <w:lang w:eastAsia="ru-RU"/>
    </w:rPr>
  </w:style>
  <w:style w:type="paragraph" w:customStyle="1" w:styleId="a5">
    <w:name w:val="Подпункт"/>
    <w:basedOn w:val="a4"/>
    <w:rsid w:val="008E4BFD"/>
    <w:pPr>
      <w:numPr>
        <w:ilvl w:val="3"/>
      </w:numPr>
      <w:tabs>
        <w:tab w:val="num" w:pos="360"/>
        <w:tab w:val="num" w:pos="1134"/>
      </w:tabs>
      <w:ind w:left="1134" w:hanging="1134"/>
    </w:pPr>
  </w:style>
  <w:style w:type="character" w:customStyle="1" w:styleId="a6">
    <w:name w:val="комментарий"/>
    <w:basedOn w:val="a0"/>
    <w:rsid w:val="008E4BFD"/>
    <w:rPr>
      <w:b/>
      <w:i/>
      <w:shd w:val="clear" w:color="auto" w:fill="FFFF99"/>
    </w:rPr>
  </w:style>
  <w:style w:type="paragraph" w:customStyle="1" w:styleId="a7">
    <w:name w:val="Подподпункт"/>
    <w:basedOn w:val="a5"/>
    <w:rsid w:val="008E4BFD"/>
    <w:pPr>
      <w:numPr>
        <w:ilvl w:val="4"/>
      </w:numPr>
      <w:tabs>
        <w:tab w:val="num" w:pos="360"/>
      </w:tabs>
      <w:ind w:left="1134" w:hanging="1134"/>
    </w:pPr>
  </w:style>
  <w:style w:type="paragraph" w:customStyle="1" w:styleId="Style6">
    <w:name w:val="Style6"/>
    <w:basedOn w:val="a"/>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
    <w:rsid w:val="008E4BFD"/>
    <w:pPr>
      <w:tabs>
        <w:tab w:val="num" w:pos="3600"/>
      </w:tabs>
      <w:snapToGrid w:val="0"/>
      <w:ind w:left="3600" w:hanging="360"/>
    </w:pPr>
    <w:rPr>
      <w:snapToGrid/>
      <w:szCs w:val="28"/>
    </w:rPr>
  </w:style>
  <w:style w:type="paragraph" w:styleId="a8">
    <w:name w:val="List Paragraph"/>
    <w:basedOn w:val="a"/>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
    <w:uiPriority w:val="99"/>
    <w:rsid w:val="008E4BFD"/>
    <w:pPr>
      <w:spacing w:before="100" w:after="100" w:line="240" w:lineRule="auto"/>
      <w:ind w:firstLine="0"/>
      <w:jc w:val="left"/>
    </w:pPr>
    <w:rPr>
      <w:snapToGrid/>
      <w:sz w:val="24"/>
    </w:rPr>
  </w:style>
  <w:style w:type="paragraph" w:customStyle="1" w:styleId="ab">
    <w:name w:val="Таблица шапка"/>
    <w:basedOn w:val="a"/>
    <w:rsid w:val="00D972A3"/>
    <w:pPr>
      <w:keepNext/>
      <w:spacing w:before="40" w:after="40" w:line="240" w:lineRule="auto"/>
      <w:ind w:left="57" w:right="57" w:firstLine="0"/>
      <w:jc w:val="left"/>
    </w:pPr>
    <w:rPr>
      <w:sz w:val="22"/>
    </w:rPr>
  </w:style>
  <w:style w:type="paragraph" w:customStyle="1" w:styleId="ac">
    <w:name w:val="Таблица текст"/>
    <w:basedOn w:val="a"/>
    <w:rsid w:val="00D972A3"/>
    <w:pPr>
      <w:spacing w:before="40" w:after="40" w:line="240" w:lineRule="auto"/>
      <w:ind w:left="57" w:right="57" w:firstLine="0"/>
      <w:jc w:val="left"/>
    </w:pPr>
    <w:rPr>
      <w:sz w:val="24"/>
    </w:rPr>
  </w:style>
  <w:style w:type="paragraph" w:styleId="ad">
    <w:name w:val="Body Text"/>
    <w:basedOn w:val="a"/>
    <w:link w:val="ae"/>
    <w:unhideWhenUsed/>
    <w:rsid w:val="004525B5"/>
    <w:pPr>
      <w:spacing w:line="240" w:lineRule="auto"/>
      <w:ind w:firstLine="0"/>
    </w:pPr>
    <w:rPr>
      <w:snapToGrid/>
      <w:sz w:val="24"/>
    </w:rPr>
  </w:style>
  <w:style w:type="character" w:customStyle="1" w:styleId="ae">
    <w:name w:val="Основной текст Знак"/>
    <w:basedOn w:val="a0"/>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0"/>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0"/>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C39EB"/>
    <w:rPr>
      <w:rFonts w:ascii="Tahoma" w:eastAsia="Times New Roman" w:hAnsi="Tahoma" w:cs="Tahoma"/>
      <w:snapToGrid w:val="0"/>
      <w:sz w:val="16"/>
      <w:szCs w:val="16"/>
      <w:lang w:eastAsia="ru-RU"/>
    </w:rPr>
  </w:style>
  <w:style w:type="paragraph" w:customStyle="1" w:styleId="ConsPlusNonformat">
    <w:name w:val="ConsPlusNonformat"/>
    <w:uiPriority w:val="99"/>
    <w:rsid w:val="004316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rsid w:val="004316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6">
    <w:name w:val="Table Grid"/>
    <w:basedOn w:val="a1"/>
    <w:uiPriority w:val="59"/>
    <w:rsid w:val="00790A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063565"/>
    <w:pPr>
      <w:spacing w:after="120" w:line="480" w:lineRule="auto"/>
      <w:ind w:left="283"/>
    </w:pPr>
  </w:style>
  <w:style w:type="character" w:customStyle="1" w:styleId="22">
    <w:name w:val="Основной текст с отступом 2 Знак"/>
    <w:basedOn w:val="a0"/>
    <w:link w:val="21"/>
    <w:uiPriority w:val="99"/>
    <w:semiHidden/>
    <w:rsid w:val="00063565"/>
    <w:rPr>
      <w:rFonts w:ascii="Times New Roman" w:eastAsia="Times New Roman" w:hAnsi="Times New Roman" w:cs="Times New Roman"/>
      <w:snapToGrid w:val="0"/>
      <w:sz w:val="28"/>
      <w:szCs w:val="20"/>
      <w:lang w:eastAsia="ru-RU"/>
    </w:rPr>
  </w:style>
  <w:style w:type="paragraph" w:styleId="af7">
    <w:name w:val="Title"/>
    <w:basedOn w:val="a"/>
    <w:link w:val="af8"/>
    <w:uiPriority w:val="99"/>
    <w:qFormat/>
    <w:rsid w:val="00063565"/>
    <w:pPr>
      <w:spacing w:line="240" w:lineRule="auto"/>
      <w:ind w:firstLine="0"/>
      <w:jc w:val="center"/>
    </w:pPr>
    <w:rPr>
      <w:snapToGrid/>
      <w:szCs w:val="24"/>
    </w:rPr>
  </w:style>
  <w:style w:type="character" w:customStyle="1" w:styleId="af8">
    <w:name w:val="Название Знак"/>
    <w:basedOn w:val="a0"/>
    <w:link w:val="af7"/>
    <w:uiPriority w:val="99"/>
    <w:rsid w:val="00063565"/>
    <w:rPr>
      <w:rFonts w:ascii="Times New Roman" w:eastAsia="Times New Roman" w:hAnsi="Times New Roman" w:cs="Times New Roman"/>
      <w:sz w:val="28"/>
      <w:szCs w:val="24"/>
      <w:lang w:eastAsia="ru-RU"/>
    </w:rPr>
  </w:style>
  <w:style w:type="paragraph" w:styleId="31">
    <w:name w:val="Body Text 3"/>
    <w:basedOn w:val="a"/>
    <w:link w:val="32"/>
    <w:uiPriority w:val="99"/>
    <w:unhideWhenUsed/>
    <w:rsid w:val="00063565"/>
    <w:pPr>
      <w:spacing w:after="120" w:line="240" w:lineRule="auto"/>
      <w:ind w:firstLine="0"/>
      <w:jc w:val="left"/>
    </w:pPr>
    <w:rPr>
      <w:snapToGrid/>
      <w:sz w:val="16"/>
      <w:szCs w:val="16"/>
    </w:rPr>
  </w:style>
  <w:style w:type="character" w:customStyle="1" w:styleId="32">
    <w:name w:val="Основной текст 3 Знак"/>
    <w:basedOn w:val="a0"/>
    <w:link w:val="31"/>
    <w:uiPriority w:val="99"/>
    <w:rsid w:val="00063565"/>
    <w:rPr>
      <w:rFonts w:ascii="Times New Roman" w:eastAsia="Times New Roman" w:hAnsi="Times New Roman" w:cs="Times New Roman"/>
      <w:sz w:val="16"/>
      <w:szCs w:val="16"/>
      <w:lang w:eastAsia="ru-RU"/>
    </w:rPr>
  </w:style>
  <w:style w:type="paragraph" w:styleId="af9">
    <w:name w:val="Plain Text"/>
    <w:basedOn w:val="a"/>
    <w:link w:val="afa"/>
    <w:uiPriority w:val="99"/>
    <w:semiHidden/>
    <w:unhideWhenUsed/>
    <w:rsid w:val="00063565"/>
    <w:pPr>
      <w:spacing w:line="240" w:lineRule="auto"/>
      <w:ind w:firstLine="0"/>
      <w:jc w:val="left"/>
    </w:pPr>
    <w:rPr>
      <w:rFonts w:ascii="Courier New" w:hAnsi="Courier New"/>
      <w:snapToGrid/>
      <w:sz w:val="20"/>
    </w:rPr>
  </w:style>
  <w:style w:type="character" w:customStyle="1" w:styleId="afa">
    <w:name w:val="Текст Знак"/>
    <w:basedOn w:val="a0"/>
    <w:link w:val="af9"/>
    <w:uiPriority w:val="99"/>
    <w:semiHidden/>
    <w:rsid w:val="00063565"/>
    <w:rPr>
      <w:rFonts w:ascii="Courier New" w:eastAsia="Times New Roman" w:hAnsi="Courier New" w:cs="Times New Roman"/>
      <w:sz w:val="20"/>
      <w:szCs w:val="20"/>
      <w:lang w:eastAsia="ru-RU"/>
    </w:rPr>
  </w:style>
  <w:style w:type="character" w:customStyle="1" w:styleId="12">
    <w:name w:val="Ариал Знак1"/>
    <w:link w:val="afb"/>
    <w:locked/>
    <w:rsid w:val="00787AEC"/>
    <w:rPr>
      <w:rFonts w:ascii="Arial" w:hAnsi="Arial" w:cs="Arial"/>
      <w:sz w:val="24"/>
    </w:rPr>
  </w:style>
  <w:style w:type="paragraph" w:customStyle="1" w:styleId="afb">
    <w:name w:val="Ариал"/>
    <w:basedOn w:val="a"/>
    <w:link w:val="12"/>
    <w:rsid w:val="00787AEC"/>
    <w:pPr>
      <w:spacing w:before="120" w:after="120"/>
      <w:ind w:firstLine="851"/>
    </w:pPr>
    <w:rPr>
      <w:rFonts w:ascii="Arial" w:eastAsiaTheme="minorHAnsi" w:hAnsi="Arial" w:cs="Arial"/>
      <w:snapToGrid/>
      <w:sz w:val="24"/>
      <w:szCs w:val="22"/>
    </w:rPr>
  </w:style>
</w:styles>
</file>

<file path=word/webSettings.xml><?xml version="1.0" encoding="utf-8"?>
<w:webSettings xmlns:r="http://schemas.openxmlformats.org/officeDocument/2006/relationships" xmlns:w="http://schemas.openxmlformats.org/wordprocessingml/2006/main">
  <w:divs>
    <w:div w:id="87892127">
      <w:bodyDiv w:val="1"/>
      <w:marLeft w:val="0"/>
      <w:marRight w:val="0"/>
      <w:marTop w:val="0"/>
      <w:marBottom w:val="0"/>
      <w:divBdr>
        <w:top w:val="none" w:sz="0" w:space="0" w:color="auto"/>
        <w:left w:val="none" w:sz="0" w:space="0" w:color="auto"/>
        <w:bottom w:val="none" w:sz="0" w:space="0" w:color="auto"/>
        <w:right w:val="none" w:sz="0" w:space="0" w:color="auto"/>
      </w:divBdr>
    </w:div>
    <w:div w:id="209389641">
      <w:bodyDiv w:val="1"/>
      <w:marLeft w:val="0"/>
      <w:marRight w:val="0"/>
      <w:marTop w:val="0"/>
      <w:marBottom w:val="0"/>
      <w:divBdr>
        <w:top w:val="none" w:sz="0" w:space="0" w:color="auto"/>
        <w:left w:val="none" w:sz="0" w:space="0" w:color="auto"/>
        <w:bottom w:val="none" w:sz="0" w:space="0" w:color="auto"/>
        <w:right w:val="none" w:sz="0" w:space="0" w:color="auto"/>
      </w:divBdr>
    </w:div>
    <w:div w:id="354042061">
      <w:bodyDiv w:val="1"/>
      <w:marLeft w:val="0"/>
      <w:marRight w:val="0"/>
      <w:marTop w:val="0"/>
      <w:marBottom w:val="0"/>
      <w:divBdr>
        <w:top w:val="none" w:sz="0" w:space="0" w:color="auto"/>
        <w:left w:val="none" w:sz="0" w:space="0" w:color="auto"/>
        <w:bottom w:val="none" w:sz="0" w:space="0" w:color="auto"/>
        <w:right w:val="none" w:sz="0" w:space="0" w:color="auto"/>
      </w:divBdr>
    </w:div>
    <w:div w:id="769857655">
      <w:bodyDiv w:val="1"/>
      <w:marLeft w:val="0"/>
      <w:marRight w:val="0"/>
      <w:marTop w:val="0"/>
      <w:marBottom w:val="0"/>
      <w:divBdr>
        <w:top w:val="none" w:sz="0" w:space="0" w:color="auto"/>
        <w:left w:val="none" w:sz="0" w:space="0" w:color="auto"/>
        <w:bottom w:val="none" w:sz="0" w:space="0" w:color="auto"/>
        <w:right w:val="none" w:sz="0" w:space="0" w:color="auto"/>
      </w:divBdr>
    </w:div>
    <w:div w:id="865797161">
      <w:bodyDiv w:val="1"/>
      <w:marLeft w:val="0"/>
      <w:marRight w:val="0"/>
      <w:marTop w:val="0"/>
      <w:marBottom w:val="0"/>
      <w:divBdr>
        <w:top w:val="none" w:sz="0" w:space="0" w:color="auto"/>
        <w:left w:val="none" w:sz="0" w:space="0" w:color="auto"/>
        <w:bottom w:val="none" w:sz="0" w:space="0" w:color="auto"/>
        <w:right w:val="none" w:sz="0" w:space="0" w:color="auto"/>
      </w:divBdr>
    </w:div>
    <w:div w:id="887304055">
      <w:bodyDiv w:val="1"/>
      <w:marLeft w:val="0"/>
      <w:marRight w:val="0"/>
      <w:marTop w:val="0"/>
      <w:marBottom w:val="0"/>
      <w:divBdr>
        <w:top w:val="none" w:sz="0" w:space="0" w:color="auto"/>
        <w:left w:val="none" w:sz="0" w:space="0" w:color="auto"/>
        <w:bottom w:val="none" w:sz="0" w:space="0" w:color="auto"/>
        <w:right w:val="none" w:sz="0" w:space="0" w:color="auto"/>
      </w:divBdr>
    </w:div>
    <w:div w:id="1160468520">
      <w:bodyDiv w:val="1"/>
      <w:marLeft w:val="0"/>
      <w:marRight w:val="0"/>
      <w:marTop w:val="0"/>
      <w:marBottom w:val="0"/>
      <w:divBdr>
        <w:top w:val="none" w:sz="0" w:space="0" w:color="auto"/>
        <w:left w:val="none" w:sz="0" w:space="0" w:color="auto"/>
        <w:bottom w:val="none" w:sz="0" w:space="0" w:color="auto"/>
        <w:right w:val="none" w:sz="0" w:space="0" w:color="auto"/>
      </w:divBdr>
    </w:div>
    <w:div w:id="1376275316">
      <w:bodyDiv w:val="1"/>
      <w:marLeft w:val="0"/>
      <w:marRight w:val="0"/>
      <w:marTop w:val="0"/>
      <w:marBottom w:val="0"/>
      <w:divBdr>
        <w:top w:val="none" w:sz="0" w:space="0" w:color="auto"/>
        <w:left w:val="none" w:sz="0" w:space="0" w:color="auto"/>
        <w:bottom w:val="none" w:sz="0" w:space="0" w:color="auto"/>
        <w:right w:val="none" w:sz="0" w:space="0" w:color="auto"/>
      </w:divBdr>
    </w:div>
    <w:div w:id="188822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03056A4022868CAD980824702D12A6588CC7F3D906DAC360D969B0Ba9p5C" TargetMode="External"/><Relationship Id="rId13" Type="http://schemas.openxmlformats.org/officeDocument/2006/relationships/hyperlink" Target="consultantplus://offline/ref=D7303056A4022868CAD980824702D12A6588CD7F3D996DAC360D969B0Ba9p5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303056A4022868CAD980824702D12A6588CD72309C6DAC360D969B0Ba9p5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303056A4022868CAD980824702D12A6588CC7F3D906DAC360D969B0Ba9p5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7303056A4022868CAD980824702D12A6588CD7F3D996DAC360D969B0Ba9p5C" TargetMode="External"/><Relationship Id="rId4" Type="http://schemas.openxmlformats.org/officeDocument/2006/relationships/settings" Target="settings.xml"/><Relationship Id="rId9" Type="http://schemas.openxmlformats.org/officeDocument/2006/relationships/hyperlink" Target="consultantplus://offline/ref=D7303056A4022868CAD980824702D12A6588CD72309C6DAC360D969B0Ba9p5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705C6-CA9F-4AA2-A179-D5750E0DC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6586</Words>
  <Characters>37541</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44039</CharactersWithSpaces>
  <SharedDoc>false</SharedDoc>
  <HLinks>
    <vt:vector size="36" baseType="variant">
      <vt:variant>
        <vt:i4>5439572</vt:i4>
      </vt:variant>
      <vt:variant>
        <vt:i4>15</vt:i4>
      </vt:variant>
      <vt:variant>
        <vt:i4>0</vt:i4>
      </vt:variant>
      <vt:variant>
        <vt:i4>5</vt:i4>
      </vt:variant>
      <vt:variant>
        <vt:lpwstr>consultantplus://offline/ref=D7303056A4022868CAD980824702D12A6588CD7F3D996DAC360D969B0Ba9p5C</vt:lpwstr>
      </vt:variant>
      <vt:variant>
        <vt:lpwstr/>
      </vt:variant>
      <vt:variant>
        <vt:i4>5439502</vt:i4>
      </vt:variant>
      <vt:variant>
        <vt:i4>12</vt:i4>
      </vt:variant>
      <vt:variant>
        <vt:i4>0</vt:i4>
      </vt:variant>
      <vt:variant>
        <vt:i4>5</vt:i4>
      </vt:variant>
      <vt:variant>
        <vt:lpwstr>consultantplus://offline/ref=D7303056A4022868CAD980824702D12A6588CD72309C6DAC360D969B0Ba9p5C</vt:lpwstr>
      </vt:variant>
      <vt:variant>
        <vt:lpwstr/>
      </vt:variant>
      <vt:variant>
        <vt:i4>5439578</vt:i4>
      </vt:variant>
      <vt:variant>
        <vt:i4>9</vt:i4>
      </vt:variant>
      <vt:variant>
        <vt:i4>0</vt:i4>
      </vt:variant>
      <vt:variant>
        <vt:i4>5</vt:i4>
      </vt:variant>
      <vt:variant>
        <vt:lpwstr>consultantplus://offline/ref=D7303056A4022868CAD980824702D12A6588CC7F3D906DAC360D969B0Ba9p5C</vt:lpwstr>
      </vt:variant>
      <vt:variant>
        <vt:lpwstr/>
      </vt:variant>
      <vt:variant>
        <vt:i4>5439572</vt:i4>
      </vt:variant>
      <vt:variant>
        <vt:i4>6</vt:i4>
      </vt:variant>
      <vt:variant>
        <vt:i4>0</vt:i4>
      </vt:variant>
      <vt:variant>
        <vt:i4>5</vt:i4>
      </vt:variant>
      <vt:variant>
        <vt:lpwstr>consultantplus://offline/ref=D7303056A4022868CAD980824702D12A6588CD7F3D996DAC360D969B0Ba9p5C</vt:lpwstr>
      </vt:variant>
      <vt:variant>
        <vt:lpwstr/>
      </vt:variant>
      <vt:variant>
        <vt:i4>5439502</vt:i4>
      </vt:variant>
      <vt:variant>
        <vt:i4>3</vt:i4>
      </vt:variant>
      <vt:variant>
        <vt:i4>0</vt:i4>
      </vt:variant>
      <vt:variant>
        <vt:i4>5</vt:i4>
      </vt:variant>
      <vt:variant>
        <vt:lpwstr>consultantplus://offline/ref=D7303056A4022868CAD980824702D12A6588CD72309C6DAC360D969B0Ba9p5C</vt:lpwstr>
      </vt:variant>
      <vt:variant>
        <vt:lpwstr/>
      </vt:variant>
      <vt:variant>
        <vt:i4>5439578</vt:i4>
      </vt:variant>
      <vt:variant>
        <vt:i4>0</vt:i4>
      </vt:variant>
      <vt:variant>
        <vt:i4>0</vt:i4>
      </vt:variant>
      <vt:variant>
        <vt:i4>5</vt:i4>
      </vt:variant>
      <vt:variant>
        <vt:lpwstr>consultantplus://offline/ref=D7303056A4022868CAD980824702D12A6588CC7F3D906DAC360D969B0Ba9p5C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Шималина Марина Валерьевна</dc:creator>
  <cp:keywords/>
  <dc:description/>
  <cp:lastModifiedBy>Krashennikova Ekaterina Gennadevna</cp:lastModifiedBy>
  <cp:revision>1</cp:revision>
  <cp:lastPrinted>2013-12-31T02:39:00Z</cp:lastPrinted>
  <dcterms:created xsi:type="dcterms:W3CDTF">2014-02-19T01:59:00Z</dcterms:created>
  <dcterms:modified xsi:type="dcterms:W3CDTF">2014-02-19T02:02:00Z</dcterms:modified>
</cp:coreProperties>
</file>